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54DCE" w14:textId="6A36C00F" w:rsidR="00F27579" w:rsidRDefault="00F27579">
      <w:r>
        <w:t>*** On the exam ***</w:t>
      </w:r>
    </w:p>
    <w:p w14:paraId="0458D232" w14:textId="77777777" w:rsidR="00346552" w:rsidRDefault="003C28B1">
      <w:r>
        <w:t>The new reality for leadership</w:t>
      </w:r>
      <w:r w:rsidR="00B96D67">
        <w:t>:</w:t>
      </w:r>
    </w:p>
    <w:p w14:paraId="5E8488C0" w14:textId="77777777" w:rsidR="003C28B1" w:rsidRDefault="003C28B1"/>
    <w:p w14:paraId="1D7F1D9F" w14:textId="77777777" w:rsidR="003C28B1" w:rsidRDefault="003C28B1">
      <w:r>
        <w:t>OLD paradigm</w:t>
      </w:r>
    </w:p>
    <w:p w14:paraId="30A01782" w14:textId="77777777" w:rsidR="003C28B1" w:rsidRDefault="003C28B1" w:rsidP="003C28B1">
      <w:pPr>
        <w:pStyle w:val="ListParagraph"/>
        <w:numPr>
          <w:ilvl w:val="0"/>
          <w:numId w:val="1"/>
        </w:numPr>
      </w:pPr>
      <w:proofErr w:type="gramStart"/>
      <w:r>
        <w:t>stability</w:t>
      </w:r>
      <w:proofErr w:type="gramEnd"/>
    </w:p>
    <w:p w14:paraId="08B2994B" w14:textId="77777777" w:rsidR="003C28B1" w:rsidRDefault="003C28B1" w:rsidP="003C28B1">
      <w:pPr>
        <w:pStyle w:val="ListParagraph"/>
        <w:numPr>
          <w:ilvl w:val="0"/>
          <w:numId w:val="1"/>
        </w:numPr>
      </w:pPr>
      <w:proofErr w:type="gramStart"/>
      <w:r>
        <w:t>control</w:t>
      </w:r>
      <w:proofErr w:type="gramEnd"/>
    </w:p>
    <w:p w14:paraId="46AF752A" w14:textId="77777777" w:rsidR="003C28B1" w:rsidRDefault="003C28B1" w:rsidP="003C28B1">
      <w:pPr>
        <w:pStyle w:val="ListParagraph"/>
        <w:numPr>
          <w:ilvl w:val="0"/>
          <w:numId w:val="1"/>
        </w:numPr>
      </w:pPr>
      <w:proofErr w:type="gramStart"/>
      <w:r>
        <w:t>competition</w:t>
      </w:r>
      <w:proofErr w:type="gramEnd"/>
    </w:p>
    <w:p w14:paraId="542E9875" w14:textId="77777777" w:rsidR="003C28B1" w:rsidRDefault="003C28B1" w:rsidP="003C28B1">
      <w:pPr>
        <w:pStyle w:val="ListParagraph"/>
        <w:numPr>
          <w:ilvl w:val="0"/>
          <w:numId w:val="1"/>
        </w:numPr>
      </w:pPr>
      <w:proofErr w:type="gramStart"/>
      <w:r>
        <w:t>uniformity</w:t>
      </w:r>
      <w:proofErr w:type="gramEnd"/>
    </w:p>
    <w:p w14:paraId="1A9BB64B" w14:textId="77777777" w:rsidR="003C28B1" w:rsidRDefault="003C28B1" w:rsidP="003C28B1">
      <w:pPr>
        <w:pStyle w:val="ListParagraph"/>
        <w:numPr>
          <w:ilvl w:val="0"/>
          <w:numId w:val="1"/>
        </w:numPr>
      </w:pPr>
      <w:proofErr w:type="gramStart"/>
      <w:r>
        <w:t>self</w:t>
      </w:r>
      <w:proofErr w:type="gramEnd"/>
      <w:r>
        <w:t>-centered</w:t>
      </w:r>
    </w:p>
    <w:p w14:paraId="62AD2366" w14:textId="77777777" w:rsidR="003C28B1" w:rsidRDefault="003C28B1" w:rsidP="003C28B1">
      <w:r>
        <w:t>NEW paradigm</w:t>
      </w:r>
    </w:p>
    <w:p w14:paraId="2733FD30" w14:textId="77777777" w:rsidR="003C28B1" w:rsidRDefault="003C28B1" w:rsidP="003C28B1">
      <w:pPr>
        <w:pStyle w:val="ListParagraph"/>
        <w:numPr>
          <w:ilvl w:val="0"/>
          <w:numId w:val="1"/>
        </w:numPr>
      </w:pPr>
      <w:proofErr w:type="gramStart"/>
      <w:r>
        <w:t>change</w:t>
      </w:r>
      <w:proofErr w:type="gramEnd"/>
      <w:r>
        <w:t>/crisis mgt.</w:t>
      </w:r>
    </w:p>
    <w:p w14:paraId="1084DAF4" w14:textId="77777777" w:rsidR="003C28B1" w:rsidRDefault="003C28B1" w:rsidP="003C28B1">
      <w:pPr>
        <w:pStyle w:val="ListParagraph"/>
        <w:numPr>
          <w:ilvl w:val="0"/>
          <w:numId w:val="1"/>
        </w:numPr>
      </w:pPr>
      <w:proofErr w:type="gramStart"/>
      <w:r>
        <w:t>empowerment</w:t>
      </w:r>
      <w:proofErr w:type="gramEnd"/>
    </w:p>
    <w:p w14:paraId="53D0852D" w14:textId="77777777" w:rsidR="003C28B1" w:rsidRDefault="003C28B1" w:rsidP="003C28B1">
      <w:pPr>
        <w:pStyle w:val="ListParagraph"/>
        <w:numPr>
          <w:ilvl w:val="0"/>
          <w:numId w:val="1"/>
        </w:numPr>
      </w:pPr>
      <w:proofErr w:type="gramStart"/>
      <w:r>
        <w:t>collaboration</w:t>
      </w:r>
      <w:proofErr w:type="gramEnd"/>
    </w:p>
    <w:p w14:paraId="0191F494" w14:textId="77777777" w:rsidR="003C28B1" w:rsidRDefault="003C28B1" w:rsidP="003C28B1">
      <w:pPr>
        <w:pStyle w:val="ListParagraph"/>
        <w:numPr>
          <w:ilvl w:val="0"/>
          <w:numId w:val="1"/>
        </w:numPr>
      </w:pPr>
      <w:proofErr w:type="gramStart"/>
      <w:r>
        <w:t>diversity</w:t>
      </w:r>
      <w:proofErr w:type="gramEnd"/>
    </w:p>
    <w:p w14:paraId="57609473" w14:textId="77777777" w:rsidR="003C28B1" w:rsidRDefault="003C28B1" w:rsidP="003C28B1">
      <w:pPr>
        <w:pStyle w:val="ListParagraph"/>
        <w:numPr>
          <w:ilvl w:val="0"/>
          <w:numId w:val="1"/>
        </w:numPr>
      </w:pPr>
      <w:proofErr w:type="gramStart"/>
      <w:r>
        <w:t>higher</w:t>
      </w:r>
      <w:proofErr w:type="gramEnd"/>
      <w:r>
        <w:t xml:space="preserve"> ethical purpose</w:t>
      </w:r>
    </w:p>
    <w:p w14:paraId="2F2BF2F2" w14:textId="77777777" w:rsidR="00B96D67" w:rsidRDefault="00B96D67" w:rsidP="00B96D67"/>
    <w:p w14:paraId="4413F3D2" w14:textId="77777777" w:rsidR="00B96D67" w:rsidRDefault="00B96D67" w:rsidP="00B96D67"/>
    <w:p w14:paraId="4C7DAB2F" w14:textId="77777777" w:rsidR="00B96D67" w:rsidRPr="00B96D67" w:rsidRDefault="00B96D67" w:rsidP="00B96D67">
      <w:pPr>
        <w:rPr>
          <w:b/>
        </w:rPr>
      </w:pPr>
      <w:r w:rsidRPr="00B96D67">
        <w:rPr>
          <w:b/>
        </w:rPr>
        <w:t>Comparing Management and Leadership</w:t>
      </w:r>
    </w:p>
    <w:p w14:paraId="0C1D197F" w14:textId="77777777" w:rsidR="00B96D67" w:rsidRDefault="00B96D67" w:rsidP="00B96D67"/>
    <w:p w14:paraId="5367D46F" w14:textId="77777777" w:rsidR="00B96D67" w:rsidRDefault="00B96D67" w:rsidP="00B96D67"/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2235"/>
        <w:gridCol w:w="3402"/>
        <w:gridCol w:w="3219"/>
      </w:tblGrid>
      <w:tr w:rsidR="00B96D67" w14:paraId="692FB1B1" w14:textId="77777777" w:rsidTr="00A23F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514D821C" w14:textId="77777777" w:rsidR="00B96D67" w:rsidRDefault="00B96D67" w:rsidP="00B96D67"/>
        </w:tc>
        <w:tc>
          <w:tcPr>
            <w:tcW w:w="3402" w:type="dxa"/>
          </w:tcPr>
          <w:p w14:paraId="25855992" w14:textId="77777777" w:rsidR="00B96D67" w:rsidRDefault="00B96D67" w:rsidP="00B96D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Management</w:t>
            </w:r>
          </w:p>
        </w:tc>
        <w:tc>
          <w:tcPr>
            <w:tcW w:w="3219" w:type="dxa"/>
          </w:tcPr>
          <w:p w14:paraId="07C9F103" w14:textId="77777777" w:rsidR="00B96D67" w:rsidRDefault="00B96D67" w:rsidP="00B96D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Leadership</w:t>
            </w:r>
          </w:p>
        </w:tc>
      </w:tr>
      <w:tr w:rsidR="00B96D67" w14:paraId="04AF9D8C" w14:textId="77777777" w:rsidTr="00A23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65C0B694" w14:textId="77777777" w:rsidR="00B96D67" w:rsidRDefault="00B96D67" w:rsidP="00B96D67">
            <w:r>
              <w:t>Direction</w:t>
            </w:r>
          </w:p>
        </w:tc>
        <w:tc>
          <w:tcPr>
            <w:tcW w:w="3402" w:type="dxa"/>
          </w:tcPr>
          <w:p w14:paraId="2D293F75" w14:textId="77777777" w:rsidR="00B96D67" w:rsidRDefault="00B96D67" w:rsidP="00B96D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Planning and budgeting </w:t>
            </w:r>
          </w:p>
          <w:p w14:paraId="2274305D" w14:textId="77777777" w:rsidR="00B96D67" w:rsidRDefault="00B96D67" w:rsidP="00B96D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Keeping eye on bottom line</w:t>
            </w:r>
          </w:p>
        </w:tc>
        <w:tc>
          <w:tcPr>
            <w:tcW w:w="3219" w:type="dxa"/>
          </w:tcPr>
          <w:p w14:paraId="5E7036DA" w14:textId="77777777" w:rsidR="00B96D67" w:rsidRDefault="00B96D67" w:rsidP="00B96D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Creating vision and strategy</w:t>
            </w:r>
          </w:p>
          <w:p w14:paraId="11F52596" w14:textId="77777777" w:rsidR="00B96D67" w:rsidRDefault="00B96D67" w:rsidP="00B96D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Keeping eye on horizon</w:t>
            </w:r>
          </w:p>
        </w:tc>
      </w:tr>
      <w:tr w:rsidR="00B96D67" w14:paraId="1292C79B" w14:textId="77777777" w:rsidTr="00A23F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603BC439" w14:textId="77777777" w:rsidR="00B96D67" w:rsidRDefault="00B96D67" w:rsidP="00B96D67">
            <w:r>
              <w:t>Alignment</w:t>
            </w:r>
          </w:p>
        </w:tc>
        <w:tc>
          <w:tcPr>
            <w:tcW w:w="3402" w:type="dxa"/>
          </w:tcPr>
          <w:p w14:paraId="6FE399AB" w14:textId="77777777" w:rsidR="00B96D67" w:rsidRDefault="00B96D67" w:rsidP="00B96D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Organizing and staffing</w:t>
            </w:r>
          </w:p>
          <w:p w14:paraId="098B2298" w14:textId="77777777" w:rsidR="00B96D67" w:rsidRDefault="00B96D67" w:rsidP="00B96D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Directing and controlling</w:t>
            </w:r>
          </w:p>
          <w:p w14:paraId="39BAE33B" w14:textId="77777777" w:rsidR="00B96D67" w:rsidRDefault="00B96D67" w:rsidP="00B96D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Creating boundaries</w:t>
            </w:r>
          </w:p>
        </w:tc>
        <w:tc>
          <w:tcPr>
            <w:tcW w:w="3219" w:type="dxa"/>
          </w:tcPr>
          <w:p w14:paraId="51AC293F" w14:textId="77777777" w:rsidR="00B96D67" w:rsidRDefault="00B96D67" w:rsidP="00B96D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Creating shared culture and values</w:t>
            </w:r>
          </w:p>
          <w:p w14:paraId="54B7356B" w14:textId="77777777" w:rsidR="00B96D67" w:rsidRDefault="00B96D67" w:rsidP="00B96D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Helping others grow</w:t>
            </w:r>
          </w:p>
          <w:p w14:paraId="13893A6B" w14:textId="77777777" w:rsidR="00B96D67" w:rsidRDefault="00B96D67" w:rsidP="00B96D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Reducing boundaries</w:t>
            </w:r>
          </w:p>
        </w:tc>
      </w:tr>
      <w:tr w:rsidR="00B96D67" w14:paraId="710E28CB" w14:textId="77777777" w:rsidTr="00A23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240049A5" w14:textId="77777777" w:rsidR="00B96D67" w:rsidRDefault="00B96D67" w:rsidP="00B96D67">
            <w:r>
              <w:t>Relationships</w:t>
            </w:r>
          </w:p>
        </w:tc>
        <w:tc>
          <w:tcPr>
            <w:tcW w:w="3402" w:type="dxa"/>
          </w:tcPr>
          <w:p w14:paraId="3A160B98" w14:textId="77777777" w:rsidR="00B96D67" w:rsidRDefault="00B96D67" w:rsidP="00B96D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Focusing on objects- producing/selling goods and services</w:t>
            </w:r>
          </w:p>
          <w:p w14:paraId="7AC79916" w14:textId="77777777" w:rsidR="00B96D67" w:rsidRDefault="00B96D67" w:rsidP="00B96D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Based on position power</w:t>
            </w:r>
          </w:p>
          <w:p w14:paraId="5648DD26" w14:textId="77777777" w:rsidR="00B96D67" w:rsidRDefault="00B96D67" w:rsidP="00B96D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Acting as boss</w:t>
            </w:r>
          </w:p>
        </w:tc>
        <w:tc>
          <w:tcPr>
            <w:tcW w:w="3219" w:type="dxa"/>
          </w:tcPr>
          <w:p w14:paraId="4458D3E5" w14:textId="77777777" w:rsidR="00B96D67" w:rsidRDefault="00B96D67" w:rsidP="00B96D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Focusing on people- inspiring and motivating followers</w:t>
            </w:r>
          </w:p>
          <w:p w14:paraId="1EC5D0E9" w14:textId="77777777" w:rsidR="00B96D67" w:rsidRDefault="00B96D67" w:rsidP="00B96D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Based on personal power</w:t>
            </w:r>
          </w:p>
          <w:p w14:paraId="25EC3085" w14:textId="77777777" w:rsidR="00B96D67" w:rsidRDefault="00B96D67" w:rsidP="00B96D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Acting as coach, facilitator, servant</w:t>
            </w:r>
          </w:p>
        </w:tc>
      </w:tr>
      <w:tr w:rsidR="00B96D67" w14:paraId="47A1FBDB" w14:textId="77777777" w:rsidTr="00A23F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473FE2B7" w14:textId="77777777" w:rsidR="00B96D67" w:rsidRDefault="00B96D67" w:rsidP="00B96D67">
            <w:r>
              <w:t xml:space="preserve">Personal qualities </w:t>
            </w:r>
          </w:p>
          <w:p w14:paraId="78E960C4" w14:textId="77777777" w:rsidR="00B96D67" w:rsidRDefault="00B96D67" w:rsidP="00B96D67"/>
        </w:tc>
        <w:tc>
          <w:tcPr>
            <w:tcW w:w="3402" w:type="dxa"/>
          </w:tcPr>
          <w:p w14:paraId="2C323AB0" w14:textId="77777777" w:rsidR="00B96D67" w:rsidRDefault="00B96D67" w:rsidP="00B96D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Emotional distance</w:t>
            </w:r>
          </w:p>
          <w:p w14:paraId="1E02329A" w14:textId="77777777" w:rsidR="00B96D67" w:rsidRDefault="00B96D67" w:rsidP="00B96D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Talking; conformity; Insight into organization</w:t>
            </w:r>
          </w:p>
        </w:tc>
        <w:tc>
          <w:tcPr>
            <w:tcW w:w="3219" w:type="dxa"/>
          </w:tcPr>
          <w:p w14:paraId="555C0E6B" w14:textId="77777777" w:rsidR="00B96D67" w:rsidRDefault="00B96D67" w:rsidP="00B96D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Emotional connections; listening; non conformity; insight into self</w:t>
            </w:r>
          </w:p>
        </w:tc>
      </w:tr>
      <w:tr w:rsidR="00B96D67" w14:paraId="078C1D1C" w14:textId="77777777" w:rsidTr="00A23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2C47EA5C" w14:textId="77777777" w:rsidR="00B96D67" w:rsidRDefault="004E1738" w:rsidP="00B96D67">
            <w:r>
              <w:t>Outcomes</w:t>
            </w:r>
          </w:p>
          <w:p w14:paraId="5DF6912E" w14:textId="77777777" w:rsidR="00B96D67" w:rsidRDefault="00B96D67" w:rsidP="00B96D67"/>
        </w:tc>
        <w:tc>
          <w:tcPr>
            <w:tcW w:w="3402" w:type="dxa"/>
          </w:tcPr>
          <w:p w14:paraId="572C6FAC" w14:textId="77777777" w:rsidR="00B96D67" w:rsidRDefault="004E1738" w:rsidP="00B96D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Maintains</w:t>
            </w:r>
            <w:r w:rsidR="00B96D67">
              <w:t xml:space="preserve"> stability; creates culture of efficiency</w:t>
            </w:r>
          </w:p>
          <w:p w14:paraId="5EC4EAC8" w14:textId="77777777" w:rsidR="00B96D67" w:rsidRDefault="00B96D67" w:rsidP="00B96D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19" w:type="dxa"/>
          </w:tcPr>
          <w:p w14:paraId="436FD791" w14:textId="77777777" w:rsidR="004E1738" w:rsidRDefault="004E1738" w:rsidP="004E1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Creates change and a culture of integrity</w:t>
            </w:r>
          </w:p>
          <w:p w14:paraId="34ADB882" w14:textId="77777777" w:rsidR="00B96D67" w:rsidRDefault="00B96D67" w:rsidP="00B96D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5457265" w14:textId="77777777" w:rsidR="00B96D67" w:rsidRDefault="00B96D67" w:rsidP="00B96D67"/>
    <w:p w14:paraId="74426182" w14:textId="77777777" w:rsidR="00B96D67" w:rsidRDefault="00B96D67" w:rsidP="00B96D67"/>
    <w:p w14:paraId="0BCFEF74" w14:textId="77777777" w:rsidR="00271885" w:rsidRDefault="00271885" w:rsidP="00B96D67"/>
    <w:p w14:paraId="4321DE47" w14:textId="77777777" w:rsidR="00271885" w:rsidRDefault="00271885" w:rsidP="00B96D67"/>
    <w:p w14:paraId="055918EC" w14:textId="77777777" w:rsidR="00271885" w:rsidRDefault="00271885" w:rsidP="00B96D67"/>
    <w:p w14:paraId="461DC204" w14:textId="77777777" w:rsidR="00271885" w:rsidRDefault="00271885" w:rsidP="00B96D67"/>
    <w:p w14:paraId="7EA8FAB3" w14:textId="77777777" w:rsidR="00271885" w:rsidRDefault="00271885" w:rsidP="00B96D67"/>
    <w:p w14:paraId="33A6B0C5" w14:textId="77777777" w:rsidR="00271885" w:rsidRDefault="00271885" w:rsidP="00B96D67"/>
    <w:p w14:paraId="60628392" w14:textId="439794FD" w:rsidR="00271885" w:rsidRDefault="00271885" w:rsidP="00B96D67">
      <w:r>
        <w:t>Comparing the universalistic and contingency approaches to leadership</w:t>
      </w:r>
    </w:p>
    <w:p w14:paraId="3E5E52B4" w14:textId="77777777" w:rsidR="00271885" w:rsidRDefault="00271885" w:rsidP="00B96D67"/>
    <w:p w14:paraId="293B8055" w14:textId="540329BE" w:rsidR="00271885" w:rsidRDefault="00271885" w:rsidP="00B96D67">
      <w:r>
        <w:t>Universalistic approach</w:t>
      </w:r>
    </w:p>
    <w:p w14:paraId="56425374" w14:textId="77777777" w:rsidR="0000134C" w:rsidRDefault="0000134C" w:rsidP="00B96D67"/>
    <w:p w14:paraId="49886C0C" w14:textId="228A9FB8" w:rsidR="0000134C" w:rsidRDefault="0000134C" w:rsidP="00B96D67">
      <w:r>
        <w:rPr>
          <w:noProof/>
          <w:lang w:val="en-US"/>
        </w:rPr>
        <w:drawing>
          <wp:inline distT="0" distB="0" distL="0" distR="0" wp14:anchorId="3B1E2B0A" wp14:editId="4C8CEC10">
            <wp:extent cx="4178300" cy="2019300"/>
            <wp:effectExtent l="50800" t="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7EEC8D96" w14:textId="77777777" w:rsidR="00271885" w:rsidRDefault="00271885" w:rsidP="00B96D67"/>
    <w:p w14:paraId="5548FF79" w14:textId="1B1AFF4A" w:rsidR="0000134C" w:rsidRDefault="0000134C" w:rsidP="00B96D67">
      <w:r>
        <w:t>CONTINGENCY APPROACH</w:t>
      </w:r>
    </w:p>
    <w:p w14:paraId="6C7DA0BE" w14:textId="6C0D9833" w:rsidR="0000134C" w:rsidRDefault="0000134C" w:rsidP="00B96D67">
      <w:r>
        <w:rPr>
          <w:noProof/>
          <w:lang w:val="en-US"/>
        </w:rPr>
        <w:drawing>
          <wp:inline distT="0" distB="0" distL="0" distR="0" wp14:anchorId="6094DADB" wp14:editId="67AAB628">
            <wp:extent cx="5486400" cy="3200400"/>
            <wp:effectExtent l="0" t="0" r="0" b="2540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78C5A161" w14:textId="7A697F47" w:rsidR="0000134C" w:rsidRDefault="0000134C" w:rsidP="00B96D67">
      <w:r>
        <w:rPr>
          <w:noProof/>
          <w:lang w:val="en-US"/>
        </w:rPr>
        <w:drawing>
          <wp:inline distT="0" distB="0" distL="0" distR="0" wp14:anchorId="3C44CD84" wp14:editId="56EC48DF">
            <wp:extent cx="5486400" cy="3200400"/>
            <wp:effectExtent l="0" t="0" r="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14:paraId="31A3A9BE" w14:textId="77777777" w:rsidR="00B96D67" w:rsidRDefault="00B96D67" w:rsidP="00B96D67"/>
    <w:p w14:paraId="2404F2F5" w14:textId="14D3F86C" w:rsidR="0000134C" w:rsidRDefault="0000134C" w:rsidP="00B96D67">
      <w:r>
        <w:t xml:space="preserve">Fiedler’s Classification: How Leader Style Fits the Situation </w:t>
      </w:r>
    </w:p>
    <w:p w14:paraId="286DBC0D" w14:textId="35D562F6" w:rsidR="0000134C" w:rsidRDefault="0000134C" w:rsidP="00B96D67">
      <w:r>
        <w:t>Know the diagram from textbook</w:t>
      </w:r>
    </w:p>
    <w:p w14:paraId="0E686607" w14:textId="77777777" w:rsidR="0000134C" w:rsidRDefault="0000134C" w:rsidP="00B96D67"/>
    <w:p w14:paraId="1B83C3B0" w14:textId="77777777" w:rsidR="0000134C" w:rsidRDefault="0000134C" w:rsidP="00B96D67"/>
    <w:p w14:paraId="2B3704DF" w14:textId="601AE1CC" w:rsidR="0000134C" w:rsidRDefault="0000134C" w:rsidP="00B96D67">
      <w:r>
        <w:t>Ex 3.6 path-goal situations and preferred leader behaviours</w:t>
      </w:r>
    </w:p>
    <w:p w14:paraId="2637D767" w14:textId="77777777" w:rsidR="0000134C" w:rsidRDefault="0000134C" w:rsidP="00B96D67"/>
    <w:p w14:paraId="561EE64B" w14:textId="11F70461" w:rsidR="0000134C" w:rsidRDefault="0000134C" w:rsidP="00B96D67">
      <w:r>
        <w:t>Leaders Roles in the Path- Goal Model</w:t>
      </w:r>
    </w:p>
    <w:p w14:paraId="7A75BD95" w14:textId="77777777" w:rsidR="0000134C" w:rsidRDefault="0000134C" w:rsidP="00B96D67"/>
    <w:p w14:paraId="4C6FAB78" w14:textId="6A61B90E" w:rsidR="0000134C" w:rsidRDefault="0000134C" w:rsidP="00B96D67">
      <w:r>
        <w:t>Path Clarification</w:t>
      </w:r>
      <w:r>
        <w:rPr>
          <w:noProof/>
          <w:lang w:val="en-US"/>
        </w:rPr>
        <w:drawing>
          <wp:inline distT="0" distB="0" distL="0" distR="0" wp14:anchorId="42053124" wp14:editId="076F9A44">
            <wp:extent cx="5486400" cy="3200400"/>
            <wp:effectExtent l="50800" t="0" r="50800" b="0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14:paraId="6EB3BF0E" w14:textId="72FBB766" w:rsidR="00B96D67" w:rsidRDefault="00A56632" w:rsidP="00B96D67">
      <w:bookmarkStart w:id="0" w:name="_GoBack"/>
      <w:r>
        <w:rPr>
          <w:noProof/>
          <w:lang w:val="en-US"/>
        </w:rPr>
        <w:drawing>
          <wp:inline distT="0" distB="0" distL="0" distR="0" wp14:anchorId="3DB7ADB4" wp14:editId="057B9D5A">
            <wp:extent cx="5486400" cy="391350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hgoal2.gif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1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96D67" w:rsidSect="003752D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C0490"/>
    <w:multiLevelType w:val="hybridMultilevel"/>
    <w:tmpl w:val="42FE55AC"/>
    <w:lvl w:ilvl="0" w:tplc="66983FE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8B1"/>
    <w:rsid w:val="0000134C"/>
    <w:rsid w:val="00271885"/>
    <w:rsid w:val="00346552"/>
    <w:rsid w:val="003752DA"/>
    <w:rsid w:val="003C28B1"/>
    <w:rsid w:val="004E1738"/>
    <w:rsid w:val="00A23FB3"/>
    <w:rsid w:val="00A56632"/>
    <w:rsid w:val="00B96D67"/>
    <w:rsid w:val="00F2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8F8C80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8B1"/>
    <w:pPr>
      <w:ind w:left="720"/>
      <w:contextualSpacing/>
    </w:pPr>
  </w:style>
  <w:style w:type="table" w:styleId="TableGrid">
    <w:name w:val="Table Grid"/>
    <w:basedOn w:val="TableNormal"/>
    <w:uiPriority w:val="59"/>
    <w:rsid w:val="00B96D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B96D67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0134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34C"/>
    <w:rPr>
      <w:rFonts w:ascii="Lucida Grande" w:hAnsi="Lucida Grande"/>
      <w:sz w:val="18"/>
      <w:szCs w:val="18"/>
      <w:lang w:val="en-C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8B1"/>
    <w:pPr>
      <w:ind w:left="720"/>
      <w:contextualSpacing/>
    </w:pPr>
  </w:style>
  <w:style w:type="table" w:styleId="TableGrid">
    <w:name w:val="Table Grid"/>
    <w:basedOn w:val="TableNormal"/>
    <w:uiPriority w:val="59"/>
    <w:rsid w:val="00B96D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B96D67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0134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34C"/>
    <w:rPr>
      <w:rFonts w:ascii="Lucida Grande" w:hAnsi="Lucida Grande"/>
      <w:sz w:val="18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diagramColors" Target="diagrams/colors1.xml"/><Relationship Id="rId20" Type="http://schemas.microsoft.com/office/2007/relationships/diagramDrawing" Target="diagrams/drawing3.xml"/><Relationship Id="rId21" Type="http://schemas.openxmlformats.org/officeDocument/2006/relationships/diagramData" Target="diagrams/data4.xml"/><Relationship Id="rId22" Type="http://schemas.openxmlformats.org/officeDocument/2006/relationships/diagramLayout" Target="diagrams/layout4.xml"/><Relationship Id="rId23" Type="http://schemas.openxmlformats.org/officeDocument/2006/relationships/diagramQuickStyle" Target="diagrams/quickStyle4.xml"/><Relationship Id="rId24" Type="http://schemas.openxmlformats.org/officeDocument/2006/relationships/diagramColors" Target="diagrams/colors4.xml"/><Relationship Id="rId25" Type="http://schemas.microsoft.com/office/2007/relationships/diagramDrawing" Target="diagrams/drawing4.xml"/><Relationship Id="rId26" Type="http://schemas.openxmlformats.org/officeDocument/2006/relationships/image" Target="media/image1.gif"/><Relationship Id="rId27" Type="http://schemas.openxmlformats.org/officeDocument/2006/relationships/fontTable" Target="fontTable.xml"/><Relationship Id="rId28" Type="http://schemas.openxmlformats.org/officeDocument/2006/relationships/theme" Target="theme/theme1.xml"/><Relationship Id="rId10" Type="http://schemas.microsoft.com/office/2007/relationships/diagramDrawing" Target="diagrams/drawing1.xml"/><Relationship Id="rId11" Type="http://schemas.openxmlformats.org/officeDocument/2006/relationships/diagramData" Target="diagrams/data2.xml"/><Relationship Id="rId12" Type="http://schemas.openxmlformats.org/officeDocument/2006/relationships/diagramLayout" Target="diagrams/layout2.xml"/><Relationship Id="rId13" Type="http://schemas.openxmlformats.org/officeDocument/2006/relationships/diagramQuickStyle" Target="diagrams/quickStyle2.xml"/><Relationship Id="rId14" Type="http://schemas.openxmlformats.org/officeDocument/2006/relationships/diagramColors" Target="diagrams/colors2.xml"/><Relationship Id="rId15" Type="http://schemas.microsoft.com/office/2007/relationships/diagramDrawing" Target="diagrams/drawing2.xml"/><Relationship Id="rId16" Type="http://schemas.openxmlformats.org/officeDocument/2006/relationships/diagramData" Target="diagrams/data3.xml"/><Relationship Id="rId17" Type="http://schemas.openxmlformats.org/officeDocument/2006/relationships/diagramLayout" Target="diagrams/layout3.xml"/><Relationship Id="rId18" Type="http://schemas.openxmlformats.org/officeDocument/2006/relationships/diagramQuickStyle" Target="diagrams/quickStyle3.xml"/><Relationship Id="rId19" Type="http://schemas.openxmlformats.org/officeDocument/2006/relationships/diagramColors" Target="diagrams/colors3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diagramData" Target="diagrams/data1.xml"/><Relationship Id="rId7" Type="http://schemas.openxmlformats.org/officeDocument/2006/relationships/diagramLayout" Target="diagrams/layout1.xml"/><Relationship Id="rId8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7F30414-F31C-774B-B443-B9954E03FEF9}" type="doc">
      <dgm:prSet loTypeId="urn:microsoft.com/office/officeart/2005/8/layout/process1" loCatId="" qsTypeId="urn:microsoft.com/office/officeart/2005/8/quickstyle/simple4" qsCatId="simple" csTypeId="urn:microsoft.com/office/officeart/2005/8/colors/colorful1" csCatId="colorful" phldr="1"/>
      <dgm:spPr/>
    </dgm:pt>
    <dgm:pt modelId="{160E8B52-C383-1A45-952A-24FA18785F7C}">
      <dgm:prSet phldrT="[Text]"/>
      <dgm:spPr/>
      <dgm:t>
        <a:bodyPr/>
        <a:lstStyle/>
        <a:p>
          <a:r>
            <a:rPr lang="en-US"/>
            <a:t>leadership traits/ behaviours</a:t>
          </a:r>
        </a:p>
      </dgm:t>
    </dgm:pt>
    <dgm:pt modelId="{70098AA2-D10D-244B-923F-7789E08861F6}" type="parTrans" cxnId="{7B3F823F-4A12-504F-B273-2BC51451DEB8}">
      <dgm:prSet/>
      <dgm:spPr/>
      <dgm:t>
        <a:bodyPr/>
        <a:lstStyle/>
        <a:p>
          <a:endParaRPr lang="en-US"/>
        </a:p>
      </dgm:t>
    </dgm:pt>
    <dgm:pt modelId="{2FC7905A-58A4-9049-A725-47F6E25EA18A}" type="sibTrans" cxnId="{7B3F823F-4A12-504F-B273-2BC51451DEB8}">
      <dgm:prSet/>
      <dgm:spPr/>
      <dgm:t>
        <a:bodyPr/>
        <a:lstStyle/>
        <a:p>
          <a:endParaRPr lang="en-US"/>
        </a:p>
      </dgm:t>
    </dgm:pt>
    <dgm:pt modelId="{23F72D7D-381D-BC41-A0AC-4260D81A953F}">
      <dgm:prSet phldrT="[Text]"/>
      <dgm:spPr/>
      <dgm:t>
        <a:bodyPr/>
        <a:lstStyle/>
        <a:p>
          <a:r>
            <a:rPr lang="en-US"/>
            <a:t>outcomes (performance, satisfaction,etc.)</a:t>
          </a:r>
        </a:p>
      </dgm:t>
    </dgm:pt>
    <dgm:pt modelId="{27EE8D30-76CE-F24B-880F-D2C40DDBE993}" type="parTrans" cxnId="{1C92D6E9-06C5-7649-913E-86DDDEA95D3B}">
      <dgm:prSet/>
      <dgm:spPr/>
      <dgm:t>
        <a:bodyPr/>
        <a:lstStyle/>
        <a:p>
          <a:endParaRPr lang="en-US"/>
        </a:p>
      </dgm:t>
    </dgm:pt>
    <dgm:pt modelId="{61FA17EC-CB54-F148-94E5-D6A2615F68A7}" type="sibTrans" cxnId="{1C92D6E9-06C5-7649-913E-86DDDEA95D3B}">
      <dgm:prSet/>
      <dgm:spPr/>
      <dgm:t>
        <a:bodyPr/>
        <a:lstStyle/>
        <a:p>
          <a:endParaRPr lang="en-US"/>
        </a:p>
      </dgm:t>
    </dgm:pt>
    <dgm:pt modelId="{11A5719C-E054-8E45-8EDE-00201E303E5F}" type="pres">
      <dgm:prSet presAssocID="{E7F30414-F31C-774B-B443-B9954E03FEF9}" presName="Name0" presStyleCnt="0">
        <dgm:presLayoutVars>
          <dgm:dir/>
          <dgm:resizeHandles val="exact"/>
        </dgm:presLayoutVars>
      </dgm:prSet>
      <dgm:spPr/>
    </dgm:pt>
    <dgm:pt modelId="{3951C968-C41B-2446-B731-7522BFB9DA2C}" type="pres">
      <dgm:prSet presAssocID="{160E8B52-C383-1A45-952A-24FA18785F7C}" presName="node" presStyleLbl="node1" presStyleIdx="0" presStyleCnt="2">
        <dgm:presLayoutVars>
          <dgm:bulletEnabled val="1"/>
        </dgm:presLayoutVars>
      </dgm:prSet>
      <dgm:spPr/>
    </dgm:pt>
    <dgm:pt modelId="{2A208DFD-7D84-F849-A247-359F7187431A}" type="pres">
      <dgm:prSet presAssocID="{2FC7905A-58A4-9049-A725-47F6E25EA18A}" presName="sibTrans" presStyleLbl="sibTrans2D1" presStyleIdx="0" presStyleCnt="1"/>
      <dgm:spPr/>
    </dgm:pt>
    <dgm:pt modelId="{40A0F112-8C87-A747-A371-05822C0C2660}" type="pres">
      <dgm:prSet presAssocID="{2FC7905A-58A4-9049-A725-47F6E25EA18A}" presName="connectorText" presStyleLbl="sibTrans2D1" presStyleIdx="0" presStyleCnt="1"/>
      <dgm:spPr/>
    </dgm:pt>
    <dgm:pt modelId="{35084EEA-C73C-4A4B-B412-AE5B080A685C}" type="pres">
      <dgm:prSet presAssocID="{23F72D7D-381D-BC41-A0AC-4260D81A953F}" presName="node" presStyleLbl="node1" presStyleIdx="1" presStyleCnt="2">
        <dgm:presLayoutVars>
          <dgm:bulletEnabled val="1"/>
        </dgm:presLayoutVars>
      </dgm:prSet>
      <dgm:spPr/>
    </dgm:pt>
  </dgm:ptLst>
  <dgm:cxnLst>
    <dgm:cxn modelId="{7DE9532D-17AC-4641-B212-AB12A6647FE2}" type="presOf" srcId="{23F72D7D-381D-BC41-A0AC-4260D81A953F}" destId="{35084EEA-C73C-4A4B-B412-AE5B080A685C}" srcOrd="0" destOrd="0" presId="urn:microsoft.com/office/officeart/2005/8/layout/process1"/>
    <dgm:cxn modelId="{3CEEC3E9-CC97-6F40-B394-F13DCA72B1A4}" type="presOf" srcId="{E7F30414-F31C-774B-B443-B9954E03FEF9}" destId="{11A5719C-E054-8E45-8EDE-00201E303E5F}" srcOrd="0" destOrd="0" presId="urn:microsoft.com/office/officeart/2005/8/layout/process1"/>
    <dgm:cxn modelId="{B66B950B-46E9-3C41-9A2A-FF7AB18BDBE3}" type="presOf" srcId="{2FC7905A-58A4-9049-A725-47F6E25EA18A}" destId="{2A208DFD-7D84-F849-A247-359F7187431A}" srcOrd="0" destOrd="0" presId="urn:microsoft.com/office/officeart/2005/8/layout/process1"/>
    <dgm:cxn modelId="{5F8AD1F6-4027-AF4F-A390-7AEE5B7F91D5}" type="presOf" srcId="{2FC7905A-58A4-9049-A725-47F6E25EA18A}" destId="{40A0F112-8C87-A747-A371-05822C0C2660}" srcOrd="1" destOrd="0" presId="urn:microsoft.com/office/officeart/2005/8/layout/process1"/>
    <dgm:cxn modelId="{9F825F66-763E-5D45-8FEC-3BB501BBED0D}" type="presOf" srcId="{160E8B52-C383-1A45-952A-24FA18785F7C}" destId="{3951C968-C41B-2446-B731-7522BFB9DA2C}" srcOrd="0" destOrd="0" presId="urn:microsoft.com/office/officeart/2005/8/layout/process1"/>
    <dgm:cxn modelId="{7B3F823F-4A12-504F-B273-2BC51451DEB8}" srcId="{E7F30414-F31C-774B-B443-B9954E03FEF9}" destId="{160E8B52-C383-1A45-952A-24FA18785F7C}" srcOrd="0" destOrd="0" parTransId="{70098AA2-D10D-244B-923F-7789E08861F6}" sibTransId="{2FC7905A-58A4-9049-A725-47F6E25EA18A}"/>
    <dgm:cxn modelId="{1C92D6E9-06C5-7649-913E-86DDDEA95D3B}" srcId="{E7F30414-F31C-774B-B443-B9954E03FEF9}" destId="{23F72D7D-381D-BC41-A0AC-4260D81A953F}" srcOrd="1" destOrd="0" parTransId="{27EE8D30-76CE-F24B-880F-D2C40DDBE993}" sibTransId="{61FA17EC-CB54-F148-94E5-D6A2615F68A7}"/>
    <dgm:cxn modelId="{8BB878EC-5B2A-1742-9D57-704FD6DC3B94}" type="presParOf" srcId="{11A5719C-E054-8E45-8EDE-00201E303E5F}" destId="{3951C968-C41B-2446-B731-7522BFB9DA2C}" srcOrd="0" destOrd="0" presId="urn:microsoft.com/office/officeart/2005/8/layout/process1"/>
    <dgm:cxn modelId="{95F9E595-B14B-3D47-AFC7-F356B4700B73}" type="presParOf" srcId="{11A5719C-E054-8E45-8EDE-00201E303E5F}" destId="{2A208DFD-7D84-F849-A247-359F7187431A}" srcOrd="1" destOrd="0" presId="urn:microsoft.com/office/officeart/2005/8/layout/process1"/>
    <dgm:cxn modelId="{0BA1EEFD-F04B-234A-B195-BA81A87DC703}" type="presParOf" srcId="{2A208DFD-7D84-F849-A247-359F7187431A}" destId="{40A0F112-8C87-A747-A371-05822C0C2660}" srcOrd="0" destOrd="0" presId="urn:microsoft.com/office/officeart/2005/8/layout/process1"/>
    <dgm:cxn modelId="{A0AF4D4A-663D-4D46-BB90-9A6A50E683B6}" type="presParOf" srcId="{11A5719C-E054-8E45-8EDE-00201E303E5F}" destId="{35084EEA-C73C-4A4B-B412-AE5B080A685C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21FE44E-D208-9C44-931C-4AC975ACA87D}" type="doc">
      <dgm:prSet loTypeId="urn:microsoft.com/office/officeart/2005/8/layout/radial4" loCatId="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1668AD2F-6E4E-F849-A958-C4E87677787B}">
      <dgm:prSet phldrT="[Text]"/>
      <dgm:spPr/>
      <dgm:t>
        <a:bodyPr/>
        <a:lstStyle/>
        <a:p>
          <a:r>
            <a:rPr lang="en-US"/>
            <a:t>LEADER</a:t>
          </a:r>
        </a:p>
      </dgm:t>
    </dgm:pt>
    <dgm:pt modelId="{9B960138-9421-0047-B3C0-BF136DBE423F}" type="parTrans" cxnId="{ADCDAA43-DB27-6644-8F9A-B086D48791B4}">
      <dgm:prSet/>
      <dgm:spPr/>
      <dgm:t>
        <a:bodyPr/>
        <a:lstStyle/>
        <a:p>
          <a:endParaRPr lang="en-US"/>
        </a:p>
      </dgm:t>
    </dgm:pt>
    <dgm:pt modelId="{F6535F16-847C-1647-9F1F-E05D69D78361}" type="sibTrans" cxnId="{ADCDAA43-DB27-6644-8F9A-B086D48791B4}">
      <dgm:prSet/>
      <dgm:spPr/>
      <dgm:t>
        <a:bodyPr/>
        <a:lstStyle/>
        <a:p>
          <a:endParaRPr lang="en-US"/>
        </a:p>
      </dgm:t>
    </dgm:pt>
    <dgm:pt modelId="{823225D6-BEF7-2A45-8204-039E3FE1B7CE}">
      <dgm:prSet phldrT="[Text]"/>
      <dgm:spPr/>
      <dgm:t>
        <a:bodyPr/>
        <a:lstStyle/>
        <a:p>
          <a:r>
            <a:rPr lang="en-CA"/>
            <a:t>style; traits; behaviour; position</a:t>
          </a:r>
          <a:endParaRPr lang="en-US"/>
        </a:p>
      </dgm:t>
    </dgm:pt>
    <dgm:pt modelId="{90619252-B810-0141-88E9-859C11FD40BA}" type="parTrans" cxnId="{2187B385-5E94-E242-A87A-F0F2BA3410E9}">
      <dgm:prSet/>
      <dgm:spPr/>
      <dgm:t>
        <a:bodyPr/>
        <a:lstStyle/>
        <a:p>
          <a:endParaRPr lang="en-US"/>
        </a:p>
      </dgm:t>
    </dgm:pt>
    <dgm:pt modelId="{634C65CB-334E-4E43-AD43-0903D29D4AF4}" type="sibTrans" cxnId="{2187B385-5E94-E242-A87A-F0F2BA3410E9}">
      <dgm:prSet/>
      <dgm:spPr/>
      <dgm:t>
        <a:bodyPr/>
        <a:lstStyle/>
        <a:p>
          <a:endParaRPr lang="en-US"/>
        </a:p>
      </dgm:t>
    </dgm:pt>
    <dgm:pt modelId="{30DC3B06-F1FE-0545-B298-47281EC173BA}">
      <dgm:prSet phldrT="[Text]"/>
      <dgm:spPr/>
      <dgm:t>
        <a:bodyPr/>
        <a:lstStyle/>
        <a:p>
          <a:r>
            <a:rPr lang="en-CA"/>
            <a:t>needs; maturity; training; cohesion</a:t>
          </a:r>
          <a:endParaRPr lang="en-US"/>
        </a:p>
      </dgm:t>
    </dgm:pt>
    <dgm:pt modelId="{62C783AF-FE8C-8447-96E2-77E9ACA4589D}" type="parTrans" cxnId="{AD87C864-A01A-EA4B-BDEA-7318670E1B69}">
      <dgm:prSet/>
      <dgm:spPr/>
      <dgm:t>
        <a:bodyPr/>
        <a:lstStyle/>
        <a:p>
          <a:endParaRPr lang="en-US"/>
        </a:p>
      </dgm:t>
    </dgm:pt>
    <dgm:pt modelId="{BC21F851-4BC9-A543-B20E-3C83D946E2F0}" type="sibTrans" cxnId="{AD87C864-A01A-EA4B-BDEA-7318670E1B69}">
      <dgm:prSet/>
      <dgm:spPr/>
      <dgm:t>
        <a:bodyPr/>
        <a:lstStyle/>
        <a:p>
          <a:endParaRPr lang="en-US"/>
        </a:p>
      </dgm:t>
    </dgm:pt>
    <dgm:pt modelId="{B618184D-A61B-A945-AA40-4AD2DC9B1E8B}">
      <dgm:prSet phldrT="[Text]"/>
      <dgm:spPr/>
      <dgm:t>
        <a:bodyPr/>
        <a:lstStyle/>
        <a:p>
          <a:r>
            <a:rPr lang="en-CA"/>
            <a:t>task; structure; systems; env.</a:t>
          </a:r>
          <a:endParaRPr lang="en-US"/>
        </a:p>
      </dgm:t>
    </dgm:pt>
    <dgm:pt modelId="{616776BE-AE4C-7A48-8DF6-EB37D134ED0B}" type="parTrans" cxnId="{D83AFCC6-4D41-5449-9FC8-48A7F0E745DF}">
      <dgm:prSet/>
      <dgm:spPr/>
      <dgm:t>
        <a:bodyPr/>
        <a:lstStyle/>
        <a:p>
          <a:endParaRPr lang="en-US"/>
        </a:p>
      </dgm:t>
    </dgm:pt>
    <dgm:pt modelId="{1B382F9E-3338-094B-A39A-C1CC961AA32D}" type="sibTrans" cxnId="{D83AFCC6-4D41-5449-9FC8-48A7F0E745DF}">
      <dgm:prSet/>
      <dgm:spPr/>
      <dgm:t>
        <a:bodyPr/>
        <a:lstStyle/>
        <a:p>
          <a:endParaRPr lang="en-US"/>
        </a:p>
      </dgm:t>
    </dgm:pt>
    <dgm:pt modelId="{3CD325B1-BE27-FF4E-BAE4-AE7F5FB591A7}" type="pres">
      <dgm:prSet presAssocID="{E21FE44E-D208-9C44-931C-4AC975ACA87D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B664305-3E5F-0C42-8CC3-A71BEEAB1716}" type="pres">
      <dgm:prSet presAssocID="{1668AD2F-6E4E-F849-A958-C4E87677787B}" presName="centerShape" presStyleLbl="node0" presStyleIdx="0" presStyleCnt="1"/>
      <dgm:spPr/>
      <dgm:t>
        <a:bodyPr/>
        <a:lstStyle/>
        <a:p>
          <a:endParaRPr lang="en-US"/>
        </a:p>
      </dgm:t>
    </dgm:pt>
    <dgm:pt modelId="{4AAA05F8-94C1-794F-9B2C-401F3A757D11}" type="pres">
      <dgm:prSet presAssocID="{90619252-B810-0141-88E9-859C11FD40BA}" presName="parTrans" presStyleLbl="bgSibTrans2D1" presStyleIdx="0" presStyleCnt="3"/>
      <dgm:spPr/>
    </dgm:pt>
    <dgm:pt modelId="{D077E298-6C80-4542-91AD-B43037298F04}" type="pres">
      <dgm:prSet presAssocID="{823225D6-BEF7-2A45-8204-039E3FE1B7CE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1B89497-B578-6944-B355-090C18D2DC04}" type="pres">
      <dgm:prSet presAssocID="{62C783AF-FE8C-8447-96E2-77E9ACA4589D}" presName="parTrans" presStyleLbl="bgSibTrans2D1" presStyleIdx="1" presStyleCnt="3"/>
      <dgm:spPr/>
    </dgm:pt>
    <dgm:pt modelId="{F4696740-6658-2542-8E92-D47A1095FCDC}" type="pres">
      <dgm:prSet presAssocID="{30DC3B06-F1FE-0545-B298-47281EC173BA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FC03914-267F-0D4A-9DCE-F732E87CDBB1}" type="pres">
      <dgm:prSet presAssocID="{616776BE-AE4C-7A48-8DF6-EB37D134ED0B}" presName="parTrans" presStyleLbl="bgSibTrans2D1" presStyleIdx="2" presStyleCnt="3"/>
      <dgm:spPr/>
    </dgm:pt>
    <dgm:pt modelId="{377D6949-1C1A-7847-A979-AC5532A9C197}" type="pres">
      <dgm:prSet presAssocID="{B618184D-A61B-A945-AA40-4AD2DC9B1E8B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70E27811-0136-3E4F-8566-EC7D43379A66}" type="presOf" srcId="{30DC3B06-F1FE-0545-B298-47281EC173BA}" destId="{F4696740-6658-2542-8E92-D47A1095FCDC}" srcOrd="0" destOrd="0" presId="urn:microsoft.com/office/officeart/2005/8/layout/radial4"/>
    <dgm:cxn modelId="{D83AFCC6-4D41-5449-9FC8-48A7F0E745DF}" srcId="{1668AD2F-6E4E-F849-A958-C4E87677787B}" destId="{B618184D-A61B-A945-AA40-4AD2DC9B1E8B}" srcOrd="2" destOrd="0" parTransId="{616776BE-AE4C-7A48-8DF6-EB37D134ED0B}" sibTransId="{1B382F9E-3338-094B-A39A-C1CC961AA32D}"/>
    <dgm:cxn modelId="{F8F98E77-CDA4-7441-A327-CC94841F2142}" type="presOf" srcId="{1668AD2F-6E4E-F849-A958-C4E87677787B}" destId="{FB664305-3E5F-0C42-8CC3-A71BEEAB1716}" srcOrd="0" destOrd="0" presId="urn:microsoft.com/office/officeart/2005/8/layout/radial4"/>
    <dgm:cxn modelId="{2187B385-5E94-E242-A87A-F0F2BA3410E9}" srcId="{1668AD2F-6E4E-F849-A958-C4E87677787B}" destId="{823225D6-BEF7-2A45-8204-039E3FE1B7CE}" srcOrd="0" destOrd="0" parTransId="{90619252-B810-0141-88E9-859C11FD40BA}" sibTransId="{634C65CB-334E-4E43-AD43-0903D29D4AF4}"/>
    <dgm:cxn modelId="{DFAA6193-4227-144B-98C2-B933CE822CE3}" type="presOf" srcId="{62C783AF-FE8C-8447-96E2-77E9ACA4589D}" destId="{91B89497-B578-6944-B355-090C18D2DC04}" srcOrd="0" destOrd="0" presId="urn:microsoft.com/office/officeart/2005/8/layout/radial4"/>
    <dgm:cxn modelId="{A09CBD63-645D-774C-8EBC-DD34E76A94D0}" type="presOf" srcId="{E21FE44E-D208-9C44-931C-4AC975ACA87D}" destId="{3CD325B1-BE27-FF4E-BAE4-AE7F5FB591A7}" srcOrd="0" destOrd="0" presId="urn:microsoft.com/office/officeart/2005/8/layout/radial4"/>
    <dgm:cxn modelId="{5DBE3008-10C9-2D4C-8DBF-2E189F082DEE}" type="presOf" srcId="{823225D6-BEF7-2A45-8204-039E3FE1B7CE}" destId="{D077E298-6C80-4542-91AD-B43037298F04}" srcOrd="0" destOrd="0" presId="urn:microsoft.com/office/officeart/2005/8/layout/radial4"/>
    <dgm:cxn modelId="{260FC201-CC8F-1348-BB5A-5B6A997E62AE}" type="presOf" srcId="{616776BE-AE4C-7A48-8DF6-EB37D134ED0B}" destId="{6FC03914-267F-0D4A-9DCE-F732E87CDBB1}" srcOrd="0" destOrd="0" presId="urn:microsoft.com/office/officeart/2005/8/layout/radial4"/>
    <dgm:cxn modelId="{AD87C864-A01A-EA4B-BDEA-7318670E1B69}" srcId="{1668AD2F-6E4E-F849-A958-C4E87677787B}" destId="{30DC3B06-F1FE-0545-B298-47281EC173BA}" srcOrd="1" destOrd="0" parTransId="{62C783AF-FE8C-8447-96E2-77E9ACA4589D}" sibTransId="{BC21F851-4BC9-A543-B20E-3C83D946E2F0}"/>
    <dgm:cxn modelId="{ADCDAA43-DB27-6644-8F9A-B086D48791B4}" srcId="{E21FE44E-D208-9C44-931C-4AC975ACA87D}" destId="{1668AD2F-6E4E-F849-A958-C4E87677787B}" srcOrd="0" destOrd="0" parTransId="{9B960138-9421-0047-B3C0-BF136DBE423F}" sibTransId="{F6535F16-847C-1647-9F1F-E05D69D78361}"/>
    <dgm:cxn modelId="{6A5A3C23-43A8-1040-ACDC-41388B7616CB}" type="presOf" srcId="{B618184D-A61B-A945-AA40-4AD2DC9B1E8B}" destId="{377D6949-1C1A-7847-A979-AC5532A9C197}" srcOrd="0" destOrd="0" presId="urn:microsoft.com/office/officeart/2005/8/layout/radial4"/>
    <dgm:cxn modelId="{7C20919B-1F3D-D549-91E8-F2A5C05060E7}" type="presOf" srcId="{90619252-B810-0141-88E9-859C11FD40BA}" destId="{4AAA05F8-94C1-794F-9B2C-401F3A757D11}" srcOrd="0" destOrd="0" presId="urn:microsoft.com/office/officeart/2005/8/layout/radial4"/>
    <dgm:cxn modelId="{9592DADF-2FD3-6A45-AC6F-8DD1E998A17E}" type="presParOf" srcId="{3CD325B1-BE27-FF4E-BAE4-AE7F5FB591A7}" destId="{FB664305-3E5F-0C42-8CC3-A71BEEAB1716}" srcOrd="0" destOrd="0" presId="urn:microsoft.com/office/officeart/2005/8/layout/radial4"/>
    <dgm:cxn modelId="{42A53A2E-C04F-EB47-828B-36B1D88531BB}" type="presParOf" srcId="{3CD325B1-BE27-FF4E-BAE4-AE7F5FB591A7}" destId="{4AAA05F8-94C1-794F-9B2C-401F3A757D11}" srcOrd="1" destOrd="0" presId="urn:microsoft.com/office/officeart/2005/8/layout/radial4"/>
    <dgm:cxn modelId="{8FE175DC-A403-E040-945C-BB0559A2E33F}" type="presParOf" srcId="{3CD325B1-BE27-FF4E-BAE4-AE7F5FB591A7}" destId="{D077E298-6C80-4542-91AD-B43037298F04}" srcOrd="2" destOrd="0" presId="urn:microsoft.com/office/officeart/2005/8/layout/radial4"/>
    <dgm:cxn modelId="{60D42B04-E0E7-B743-839E-EA6186EA8C66}" type="presParOf" srcId="{3CD325B1-BE27-FF4E-BAE4-AE7F5FB591A7}" destId="{91B89497-B578-6944-B355-090C18D2DC04}" srcOrd="3" destOrd="0" presId="urn:microsoft.com/office/officeart/2005/8/layout/radial4"/>
    <dgm:cxn modelId="{974A6538-BC44-AB4D-B071-1B38DF9E2FE4}" type="presParOf" srcId="{3CD325B1-BE27-FF4E-BAE4-AE7F5FB591A7}" destId="{F4696740-6658-2542-8E92-D47A1095FCDC}" srcOrd="4" destOrd="0" presId="urn:microsoft.com/office/officeart/2005/8/layout/radial4"/>
    <dgm:cxn modelId="{878FB0C9-3DD1-A144-BA8C-22D28FD5D272}" type="presParOf" srcId="{3CD325B1-BE27-FF4E-BAE4-AE7F5FB591A7}" destId="{6FC03914-267F-0D4A-9DCE-F732E87CDBB1}" srcOrd="5" destOrd="0" presId="urn:microsoft.com/office/officeart/2005/8/layout/radial4"/>
    <dgm:cxn modelId="{9B37378F-118A-C547-88EC-C9C15D969BCE}" type="presParOf" srcId="{3CD325B1-BE27-FF4E-BAE4-AE7F5FB591A7}" destId="{377D6949-1C1A-7847-A979-AC5532A9C197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8432CF61-4EFA-2145-84F4-F77D855E0ED1}" type="doc">
      <dgm:prSet loTypeId="urn:microsoft.com/office/officeart/2008/layout/AlternatingHexagons" loCatId="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en-US"/>
        </a:p>
      </dgm:t>
    </dgm:pt>
    <dgm:pt modelId="{701FF815-6B48-FA4E-B5F7-4300E6A28660}">
      <dgm:prSet phldrT="[Text]"/>
      <dgm:spPr/>
      <dgm:t>
        <a:bodyPr/>
        <a:lstStyle/>
        <a:p>
          <a:r>
            <a:rPr lang="en-US"/>
            <a:t>SITUATION</a:t>
          </a:r>
        </a:p>
      </dgm:t>
    </dgm:pt>
    <dgm:pt modelId="{B0DD840C-1157-AB4B-AE6A-4CD7906E9ED9}" type="parTrans" cxnId="{996A4F5B-7A25-FF45-AA3D-DB6D4D8549E3}">
      <dgm:prSet/>
      <dgm:spPr/>
      <dgm:t>
        <a:bodyPr/>
        <a:lstStyle/>
        <a:p>
          <a:endParaRPr lang="en-US"/>
        </a:p>
      </dgm:t>
    </dgm:pt>
    <dgm:pt modelId="{9974D614-8533-DF4A-BEF0-653CD4AB56BD}" type="sibTrans" cxnId="{996A4F5B-7A25-FF45-AA3D-DB6D4D8549E3}">
      <dgm:prSet/>
      <dgm:spPr/>
      <dgm:t>
        <a:bodyPr/>
        <a:lstStyle/>
        <a:p>
          <a:endParaRPr lang="en-US"/>
        </a:p>
      </dgm:t>
    </dgm:pt>
    <dgm:pt modelId="{3E1B01CA-CC72-924E-B71C-E68ABA93379B}">
      <dgm:prSet phldrT="[Text]"/>
      <dgm:spPr/>
      <dgm:t>
        <a:bodyPr/>
        <a:lstStyle/>
        <a:p>
          <a:r>
            <a:rPr lang="en-CA"/>
            <a:t>outcomes (performance, satisfaction, etc.)</a:t>
          </a:r>
          <a:endParaRPr lang="en-US"/>
        </a:p>
      </dgm:t>
    </dgm:pt>
    <dgm:pt modelId="{77AB4972-863A-594D-9B6F-1431E8236EF4}" type="parTrans" cxnId="{F06E0DBC-9B9E-304B-AFEB-0B18C57C382C}">
      <dgm:prSet/>
      <dgm:spPr/>
      <dgm:t>
        <a:bodyPr/>
        <a:lstStyle/>
        <a:p>
          <a:endParaRPr lang="en-US"/>
        </a:p>
      </dgm:t>
    </dgm:pt>
    <dgm:pt modelId="{DA497552-AEC2-3545-BBE8-2DBB898FA854}" type="sibTrans" cxnId="{F06E0DBC-9B9E-304B-AFEB-0B18C57C382C}">
      <dgm:prSet/>
      <dgm:spPr/>
      <dgm:t>
        <a:bodyPr/>
        <a:lstStyle/>
        <a:p>
          <a:endParaRPr lang="en-US"/>
        </a:p>
      </dgm:t>
    </dgm:pt>
    <dgm:pt modelId="{52C255C3-CD72-0B4F-BE0C-6FAE998746F4}" type="pres">
      <dgm:prSet presAssocID="{8432CF61-4EFA-2145-84F4-F77D855E0ED1}" presName="Name0" presStyleCnt="0">
        <dgm:presLayoutVars>
          <dgm:chMax/>
          <dgm:chPref/>
          <dgm:dir/>
          <dgm:animLvl val="lvl"/>
        </dgm:presLayoutVars>
      </dgm:prSet>
      <dgm:spPr/>
    </dgm:pt>
    <dgm:pt modelId="{3D4EA6AA-830D-814C-AE96-5C7AD19D293B}" type="pres">
      <dgm:prSet presAssocID="{701FF815-6B48-FA4E-B5F7-4300E6A28660}" presName="composite" presStyleCnt="0"/>
      <dgm:spPr/>
    </dgm:pt>
    <dgm:pt modelId="{66AC254D-1DBC-A84D-B0D6-1B0C3CD2ED68}" type="pres">
      <dgm:prSet presAssocID="{701FF815-6B48-FA4E-B5F7-4300E6A28660}" presName="Parent1" presStyleLbl="node1" presStyleIdx="0" presStyleCnt="4">
        <dgm:presLayoutVars>
          <dgm:chMax val="1"/>
          <dgm:chPref val="1"/>
          <dgm:bulletEnabled val="1"/>
        </dgm:presLayoutVars>
      </dgm:prSet>
      <dgm:spPr/>
    </dgm:pt>
    <dgm:pt modelId="{2502DC74-8400-5345-A4C7-EA2E31DD899A}" type="pres">
      <dgm:prSet presAssocID="{701FF815-6B48-FA4E-B5F7-4300E6A28660}" presName="Childtext1" presStyleLbl="revTx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403D1D8-1697-9140-82CB-109DEE5DA3C7}" type="pres">
      <dgm:prSet presAssocID="{701FF815-6B48-FA4E-B5F7-4300E6A28660}" presName="BalanceSpacing" presStyleCnt="0"/>
      <dgm:spPr/>
    </dgm:pt>
    <dgm:pt modelId="{818434CD-3133-DC4B-ADDA-382303A70ED6}" type="pres">
      <dgm:prSet presAssocID="{701FF815-6B48-FA4E-B5F7-4300E6A28660}" presName="BalanceSpacing1" presStyleCnt="0"/>
      <dgm:spPr/>
    </dgm:pt>
    <dgm:pt modelId="{8510EEC2-CECB-0B4B-A633-945FE96E7F37}" type="pres">
      <dgm:prSet presAssocID="{9974D614-8533-DF4A-BEF0-653CD4AB56BD}" presName="Accent1Text" presStyleLbl="node1" presStyleIdx="1" presStyleCnt="4"/>
      <dgm:spPr/>
    </dgm:pt>
    <dgm:pt modelId="{2144DDB6-75FA-884F-B4CA-1D645AAEAC6F}" type="pres">
      <dgm:prSet presAssocID="{9974D614-8533-DF4A-BEF0-653CD4AB56BD}" presName="spaceBetweenRectangles" presStyleCnt="0"/>
      <dgm:spPr/>
    </dgm:pt>
    <dgm:pt modelId="{3D4E2560-C9AE-304A-8A3A-4C4EDDFD03B9}" type="pres">
      <dgm:prSet presAssocID="{3E1B01CA-CC72-924E-B71C-E68ABA93379B}" presName="composite" presStyleCnt="0"/>
      <dgm:spPr/>
    </dgm:pt>
    <dgm:pt modelId="{D1F3ABDC-8276-AF41-80C9-A785DD133950}" type="pres">
      <dgm:prSet presAssocID="{3E1B01CA-CC72-924E-B71C-E68ABA93379B}" presName="Parent1" presStyleLbl="node1" presStyleIdx="2" presStyleCnt="4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EC122E5-53A7-9549-A430-E951420390E3}" type="pres">
      <dgm:prSet presAssocID="{3E1B01CA-CC72-924E-B71C-E68ABA93379B}" presName="Childtext1" presStyleLbl="revTx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F0127C2-CD67-4941-93FB-1F19D767181A}" type="pres">
      <dgm:prSet presAssocID="{3E1B01CA-CC72-924E-B71C-E68ABA93379B}" presName="BalanceSpacing" presStyleCnt="0"/>
      <dgm:spPr/>
    </dgm:pt>
    <dgm:pt modelId="{55A7AE20-EA73-B84C-9C46-04992AE35E53}" type="pres">
      <dgm:prSet presAssocID="{3E1B01CA-CC72-924E-B71C-E68ABA93379B}" presName="BalanceSpacing1" presStyleCnt="0"/>
      <dgm:spPr/>
    </dgm:pt>
    <dgm:pt modelId="{C90856C9-1D1D-DC42-9895-DBB55FEEE525}" type="pres">
      <dgm:prSet presAssocID="{DA497552-AEC2-3545-BBE8-2DBB898FA854}" presName="Accent1Text" presStyleLbl="node1" presStyleIdx="3" presStyleCnt="4"/>
      <dgm:spPr/>
    </dgm:pt>
  </dgm:ptLst>
  <dgm:cxnLst>
    <dgm:cxn modelId="{FE74F201-925F-5E42-814E-639C32DAC367}" type="presOf" srcId="{701FF815-6B48-FA4E-B5F7-4300E6A28660}" destId="{66AC254D-1DBC-A84D-B0D6-1B0C3CD2ED68}" srcOrd="0" destOrd="0" presId="urn:microsoft.com/office/officeart/2008/layout/AlternatingHexagons"/>
    <dgm:cxn modelId="{F06E0DBC-9B9E-304B-AFEB-0B18C57C382C}" srcId="{8432CF61-4EFA-2145-84F4-F77D855E0ED1}" destId="{3E1B01CA-CC72-924E-B71C-E68ABA93379B}" srcOrd="1" destOrd="0" parTransId="{77AB4972-863A-594D-9B6F-1431E8236EF4}" sibTransId="{DA497552-AEC2-3545-BBE8-2DBB898FA854}"/>
    <dgm:cxn modelId="{C5EBB67F-E4A4-F24D-A1F6-511E6F6EDF08}" type="presOf" srcId="{8432CF61-4EFA-2145-84F4-F77D855E0ED1}" destId="{52C255C3-CD72-0B4F-BE0C-6FAE998746F4}" srcOrd="0" destOrd="0" presId="urn:microsoft.com/office/officeart/2008/layout/AlternatingHexagons"/>
    <dgm:cxn modelId="{3D4383D5-5CB5-E34B-9090-F3987C5B313A}" type="presOf" srcId="{DA497552-AEC2-3545-BBE8-2DBB898FA854}" destId="{C90856C9-1D1D-DC42-9895-DBB55FEEE525}" srcOrd="0" destOrd="0" presId="urn:microsoft.com/office/officeart/2008/layout/AlternatingHexagons"/>
    <dgm:cxn modelId="{996A4F5B-7A25-FF45-AA3D-DB6D4D8549E3}" srcId="{8432CF61-4EFA-2145-84F4-F77D855E0ED1}" destId="{701FF815-6B48-FA4E-B5F7-4300E6A28660}" srcOrd="0" destOrd="0" parTransId="{B0DD840C-1157-AB4B-AE6A-4CD7906E9ED9}" sibTransId="{9974D614-8533-DF4A-BEF0-653CD4AB56BD}"/>
    <dgm:cxn modelId="{9DD8CC6D-327D-524E-BA94-5F58AEDBB41F}" type="presOf" srcId="{9974D614-8533-DF4A-BEF0-653CD4AB56BD}" destId="{8510EEC2-CECB-0B4B-A633-945FE96E7F37}" srcOrd="0" destOrd="0" presId="urn:microsoft.com/office/officeart/2008/layout/AlternatingHexagons"/>
    <dgm:cxn modelId="{E69C405F-525C-2D4E-851A-FB23F30BC5BA}" type="presOf" srcId="{3E1B01CA-CC72-924E-B71C-E68ABA93379B}" destId="{D1F3ABDC-8276-AF41-80C9-A785DD133950}" srcOrd="0" destOrd="0" presId="urn:microsoft.com/office/officeart/2008/layout/AlternatingHexagons"/>
    <dgm:cxn modelId="{DA579EA6-8DF2-C641-A578-DD385866C360}" type="presParOf" srcId="{52C255C3-CD72-0B4F-BE0C-6FAE998746F4}" destId="{3D4EA6AA-830D-814C-AE96-5C7AD19D293B}" srcOrd="0" destOrd="0" presId="urn:microsoft.com/office/officeart/2008/layout/AlternatingHexagons"/>
    <dgm:cxn modelId="{9F4DFE5C-1488-A745-ABCB-49318F3D73CE}" type="presParOf" srcId="{3D4EA6AA-830D-814C-AE96-5C7AD19D293B}" destId="{66AC254D-1DBC-A84D-B0D6-1B0C3CD2ED68}" srcOrd="0" destOrd="0" presId="urn:microsoft.com/office/officeart/2008/layout/AlternatingHexagons"/>
    <dgm:cxn modelId="{EBD96992-16C8-1F4A-A34A-0FB800C6E191}" type="presParOf" srcId="{3D4EA6AA-830D-814C-AE96-5C7AD19D293B}" destId="{2502DC74-8400-5345-A4C7-EA2E31DD899A}" srcOrd="1" destOrd="0" presId="urn:microsoft.com/office/officeart/2008/layout/AlternatingHexagons"/>
    <dgm:cxn modelId="{6EE670A6-BF45-6D4D-A180-84ABE4E28D88}" type="presParOf" srcId="{3D4EA6AA-830D-814C-AE96-5C7AD19D293B}" destId="{E403D1D8-1697-9140-82CB-109DEE5DA3C7}" srcOrd="2" destOrd="0" presId="urn:microsoft.com/office/officeart/2008/layout/AlternatingHexagons"/>
    <dgm:cxn modelId="{9F2DBC4B-6044-BD48-9D40-5C733C7FCB33}" type="presParOf" srcId="{3D4EA6AA-830D-814C-AE96-5C7AD19D293B}" destId="{818434CD-3133-DC4B-ADDA-382303A70ED6}" srcOrd="3" destOrd="0" presId="urn:microsoft.com/office/officeart/2008/layout/AlternatingHexagons"/>
    <dgm:cxn modelId="{51598331-C81D-A548-975C-597A7B8C7B57}" type="presParOf" srcId="{3D4EA6AA-830D-814C-AE96-5C7AD19D293B}" destId="{8510EEC2-CECB-0B4B-A633-945FE96E7F37}" srcOrd="4" destOrd="0" presId="urn:microsoft.com/office/officeart/2008/layout/AlternatingHexagons"/>
    <dgm:cxn modelId="{DD4FD86D-BB36-DD48-8603-5B3545AC204D}" type="presParOf" srcId="{52C255C3-CD72-0B4F-BE0C-6FAE998746F4}" destId="{2144DDB6-75FA-884F-B4CA-1D645AAEAC6F}" srcOrd="1" destOrd="0" presId="urn:microsoft.com/office/officeart/2008/layout/AlternatingHexagons"/>
    <dgm:cxn modelId="{2BF6C926-3803-2D4A-85E3-76A0F46328B7}" type="presParOf" srcId="{52C255C3-CD72-0B4F-BE0C-6FAE998746F4}" destId="{3D4E2560-C9AE-304A-8A3A-4C4EDDFD03B9}" srcOrd="2" destOrd="0" presId="urn:microsoft.com/office/officeart/2008/layout/AlternatingHexagons"/>
    <dgm:cxn modelId="{663394B2-2BB2-5440-A539-B36B4A92310A}" type="presParOf" srcId="{3D4E2560-C9AE-304A-8A3A-4C4EDDFD03B9}" destId="{D1F3ABDC-8276-AF41-80C9-A785DD133950}" srcOrd="0" destOrd="0" presId="urn:microsoft.com/office/officeart/2008/layout/AlternatingHexagons"/>
    <dgm:cxn modelId="{291DD148-0969-EA42-A4C5-F698097C64E2}" type="presParOf" srcId="{3D4E2560-C9AE-304A-8A3A-4C4EDDFD03B9}" destId="{7EC122E5-53A7-9549-A430-E951420390E3}" srcOrd="1" destOrd="0" presId="urn:microsoft.com/office/officeart/2008/layout/AlternatingHexagons"/>
    <dgm:cxn modelId="{AC8C4BB6-2B60-6E45-A8EC-FA3166F59B80}" type="presParOf" srcId="{3D4E2560-C9AE-304A-8A3A-4C4EDDFD03B9}" destId="{DF0127C2-CD67-4941-93FB-1F19D767181A}" srcOrd="2" destOrd="0" presId="urn:microsoft.com/office/officeart/2008/layout/AlternatingHexagons"/>
    <dgm:cxn modelId="{B3246484-2BD0-E449-B89F-D4DD0BB89386}" type="presParOf" srcId="{3D4E2560-C9AE-304A-8A3A-4C4EDDFD03B9}" destId="{55A7AE20-EA73-B84C-9C46-04992AE35E53}" srcOrd="3" destOrd="0" presId="urn:microsoft.com/office/officeart/2008/layout/AlternatingHexagons"/>
    <dgm:cxn modelId="{BFAD0C1A-314E-F44B-9369-2E1AA9BA3FA0}" type="presParOf" srcId="{3D4E2560-C9AE-304A-8A3A-4C4EDDFD03B9}" destId="{C90856C9-1D1D-DC42-9895-DBB55FEEE525}" srcOrd="4" destOrd="0" presId="urn:microsoft.com/office/officeart/2008/layout/AlternatingHexagons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0B7A07C-5FD1-FD44-B0E1-2EA177984D45}" type="doc">
      <dgm:prSet loTypeId="urn:microsoft.com/office/officeart/2005/8/layout/lProcess1" loCatId="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6E8579C-CE34-0D48-8840-8C1DA682D6BF}">
      <dgm:prSet phldrT="[Text]"/>
      <dgm:spPr/>
      <dgm:t>
        <a:bodyPr/>
        <a:lstStyle/>
        <a:p>
          <a:r>
            <a:rPr lang="en-US"/>
            <a:t>leader defines what follower must do to attain work outcomes</a:t>
          </a:r>
        </a:p>
      </dgm:t>
    </dgm:pt>
    <dgm:pt modelId="{98C4E007-2406-434D-AE9F-B2ACAEF5A035}" type="parTrans" cxnId="{079FCC79-10A4-D441-B9FA-B19894199570}">
      <dgm:prSet/>
      <dgm:spPr/>
      <dgm:t>
        <a:bodyPr/>
        <a:lstStyle/>
        <a:p>
          <a:endParaRPr lang="en-US"/>
        </a:p>
      </dgm:t>
    </dgm:pt>
    <dgm:pt modelId="{84D4C7D0-A9B1-3149-BA06-0E2EC767F43F}" type="sibTrans" cxnId="{079FCC79-10A4-D441-B9FA-B19894199570}">
      <dgm:prSet/>
      <dgm:spPr/>
      <dgm:t>
        <a:bodyPr/>
        <a:lstStyle/>
        <a:p>
          <a:endParaRPr lang="en-US"/>
        </a:p>
      </dgm:t>
    </dgm:pt>
    <dgm:pt modelId="{74908CC0-11FA-B54B-A82E-8BE404DC813C}">
      <dgm:prSet phldrT="[Text]"/>
      <dgm:spPr/>
      <dgm:t>
        <a:bodyPr/>
        <a:lstStyle/>
        <a:p>
          <a:r>
            <a:rPr lang="en-US"/>
            <a:t>leader clarifies follower's work role</a:t>
          </a:r>
        </a:p>
      </dgm:t>
    </dgm:pt>
    <dgm:pt modelId="{AE8EDF59-B1BB-4240-822B-69298117B229}" type="parTrans" cxnId="{A46D2649-B25F-D541-A1D7-6E1A0CC214E3}">
      <dgm:prSet/>
      <dgm:spPr/>
      <dgm:t>
        <a:bodyPr/>
        <a:lstStyle/>
        <a:p>
          <a:endParaRPr lang="en-US"/>
        </a:p>
      </dgm:t>
    </dgm:pt>
    <dgm:pt modelId="{34C92082-B648-F944-8FD2-6258B66ED31D}" type="sibTrans" cxnId="{A46D2649-B25F-D541-A1D7-6E1A0CC214E3}">
      <dgm:prSet/>
      <dgm:spPr/>
      <dgm:t>
        <a:bodyPr/>
        <a:lstStyle/>
        <a:p>
          <a:endParaRPr lang="en-US"/>
        </a:p>
      </dgm:t>
    </dgm:pt>
    <dgm:pt modelId="{D5F24CD4-5C22-B14A-990A-98986036E644}">
      <dgm:prSet phldrT="[Text]"/>
      <dgm:spPr/>
      <dgm:t>
        <a:bodyPr/>
        <a:lstStyle/>
        <a:p>
          <a:r>
            <a:rPr lang="en-US"/>
            <a:t>follower has increased knowledge &amp; confidence to accomplish outcomes</a:t>
          </a:r>
        </a:p>
      </dgm:t>
    </dgm:pt>
    <dgm:pt modelId="{9ED94A6B-B360-4244-976A-E5DE0E5CD7BC}" type="parTrans" cxnId="{C132DB2E-5199-274F-9B00-AEE4C2884925}">
      <dgm:prSet/>
      <dgm:spPr/>
      <dgm:t>
        <a:bodyPr/>
        <a:lstStyle/>
        <a:p>
          <a:endParaRPr lang="en-US"/>
        </a:p>
      </dgm:t>
    </dgm:pt>
    <dgm:pt modelId="{FB58C750-E8A8-5641-9016-E21BCB425040}" type="sibTrans" cxnId="{C132DB2E-5199-274F-9B00-AEE4C2884925}">
      <dgm:prSet/>
      <dgm:spPr/>
      <dgm:t>
        <a:bodyPr/>
        <a:lstStyle/>
        <a:p>
          <a:endParaRPr lang="en-US"/>
        </a:p>
      </dgm:t>
    </dgm:pt>
    <dgm:pt modelId="{2A8CE8A5-2F49-F74D-9E57-FFAEAF0DB7A4}">
      <dgm:prSet phldrT="[Text]" phldr="1"/>
      <dgm:spPr/>
      <dgm:t>
        <a:bodyPr/>
        <a:lstStyle/>
        <a:p>
          <a:endParaRPr lang="en-US"/>
        </a:p>
      </dgm:t>
    </dgm:pt>
    <dgm:pt modelId="{F11128F4-E838-254E-AE38-F3993A9B6012}" type="parTrans" cxnId="{E68491C5-E83A-BB46-9773-B8C781F2D18E}">
      <dgm:prSet/>
      <dgm:spPr/>
      <dgm:t>
        <a:bodyPr/>
        <a:lstStyle/>
        <a:p>
          <a:endParaRPr lang="en-US"/>
        </a:p>
      </dgm:t>
    </dgm:pt>
    <dgm:pt modelId="{DB894AD4-839D-0C49-AF06-335D31E0196D}" type="sibTrans" cxnId="{E68491C5-E83A-BB46-9773-B8C781F2D18E}">
      <dgm:prSet/>
      <dgm:spPr/>
      <dgm:t>
        <a:bodyPr/>
        <a:lstStyle/>
        <a:p>
          <a:endParaRPr lang="en-US"/>
        </a:p>
      </dgm:t>
    </dgm:pt>
    <dgm:pt modelId="{81083325-F56C-1F4A-8ABE-72E46E4208B2}">
      <dgm:prSet phldrT="[Text]" phldr="1"/>
      <dgm:spPr/>
      <dgm:t>
        <a:bodyPr/>
        <a:lstStyle/>
        <a:p>
          <a:endParaRPr lang="en-US"/>
        </a:p>
      </dgm:t>
    </dgm:pt>
    <dgm:pt modelId="{C954C0D8-11ED-AE45-A628-D4255B13F79F}" type="parTrans" cxnId="{CEBE4D4C-A463-9C41-86A3-0B0BE26B9A15}">
      <dgm:prSet/>
      <dgm:spPr/>
      <dgm:t>
        <a:bodyPr/>
        <a:lstStyle/>
        <a:p>
          <a:endParaRPr lang="en-US"/>
        </a:p>
      </dgm:t>
    </dgm:pt>
    <dgm:pt modelId="{4378C451-0E32-294D-815B-787B351E51E8}" type="sibTrans" cxnId="{CEBE4D4C-A463-9C41-86A3-0B0BE26B9A15}">
      <dgm:prSet/>
      <dgm:spPr/>
      <dgm:t>
        <a:bodyPr/>
        <a:lstStyle/>
        <a:p>
          <a:endParaRPr lang="en-US"/>
        </a:p>
      </dgm:t>
    </dgm:pt>
    <dgm:pt modelId="{B1FE2D4F-9941-564A-87A5-8037ADA1B550}">
      <dgm:prSet phldrT="[Text]" phldr="1"/>
      <dgm:spPr/>
      <dgm:t>
        <a:bodyPr/>
        <a:lstStyle/>
        <a:p>
          <a:endParaRPr lang="en-US"/>
        </a:p>
      </dgm:t>
    </dgm:pt>
    <dgm:pt modelId="{D10FAE18-C339-414C-BC38-2189B7478178}" type="parTrans" cxnId="{79332EC2-4AAC-804E-B911-56DD7F7A3CF0}">
      <dgm:prSet/>
      <dgm:spPr/>
      <dgm:t>
        <a:bodyPr/>
        <a:lstStyle/>
        <a:p>
          <a:endParaRPr lang="en-US"/>
        </a:p>
      </dgm:t>
    </dgm:pt>
    <dgm:pt modelId="{AA681915-A8D5-9E48-9857-A495EC585C33}" type="sibTrans" cxnId="{79332EC2-4AAC-804E-B911-56DD7F7A3CF0}">
      <dgm:prSet/>
      <dgm:spPr/>
      <dgm:t>
        <a:bodyPr/>
        <a:lstStyle/>
        <a:p>
          <a:endParaRPr lang="en-US"/>
        </a:p>
      </dgm:t>
    </dgm:pt>
    <dgm:pt modelId="{7A3429EB-2A40-7C46-9F46-4A99DF3CBB39}" type="pres">
      <dgm:prSet presAssocID="{60B7A07C-5FD1-FD44-B0E1-2EA177984D45}" presName="Name0" presStyleCnt="0">
        <dgm:presLayoutVars>
          <dgm:dir/>
          <dgm:animLvl val="lvl"/>
          <dgm:resizeHandles val="exact"/>
        </dgm:presLayoutVars>
      </dgm:prSet>
      <dgm:spPr/>
    </dgm:pt>
    <dgm:pt modelId="{986D250B-C815-DA42-9C85-7F2DE4BAEB77}" type="pres">
      <dgm:prSet presAssocID="{16E8579C-CE34-0D48-8840-8C1DA682D6BF}" presName="vertFlow" presStyleCnt="0"/>
      <dgm:spPr/>
    </dgm:pt>
    <dgm:pt modelId="{5BD03FA4-7293-E24B-B9FE-A0E6D4EE9200}" type="pres">
      <dgm:prSet presAssocID="{16E8579C-CE34-0D48-8840-8C1DA682D6BF}" presName="header" presStyleLbl="node1" presStyleIdx="0" presStyleCnt="2"/>
      <dgm:spPr/>
    </dgm:pt>
    <dgm:pt modelId="{782B0E04-1B22-6E48-AE32-B180A9EDE5D6}" type="pres">
      <dgm:prSet presAssocID="{AE8EDF59-B1BB-4240-822B-69298117B229}" presName="parTrans" presStyleLbl="sibTrans2D1" presStyleIdx="0" presStyleCnt="4"/>
      <dgm:spPr/>
    </dgm:pt>
    <dgm:pt modelId="{74C81993-93A5-8A4C-8EE7-38EFAF933DA8}" type="pres">
      <dgm:prSet presAssocID="{74908CC0-11FA-B54B-A82E-8BE404DC813C}" presName="child" presStyleLbl="alignAccFollowNode1" presStyleIdx="0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8CD0339-F9B2-4742-91A6-EA58EAB0F4E0}" type="pres">
      <dgm:prSet presAssocID="{34C92082-B648-F944-8FD2-6258B66ED31D}" presName="sibTrans" presStyleLbl="sibTrans2D1" presStyleIdx="1" presStyleCnt="4"/>
      <dgm:spPr/>
    </dgm:pt>
    <dgm:pt modelId="{7066E13E-8E62-1144-ACB4-065C7EBE3DE3}" type="pres">
      <dgm:prSet presAssocID="{D5F24CD4-5C22-B14A-990A-98986036E644}" presName="child" presStyleLbl="alignAccFollowNode1" presStyleIdx="1" presStyleCnt="4">
        <dgm:presLayoutVars>
          <dgm:chMax val="0"/>
          <dgm:bulletEnabled val="1"/>
        </dgm:presLayoutVars>
      </dgm:prSet>
      <dgm:spPr/>
    </dgm:pt>
    <dgm:pt modelId="{2DB10BBE-E7CE-BB40-B29D-3CA64F3205C6}" type="pres">
      <dgm:prSet presAssocID="{16E8579C-CE34-0D48-8840-8C1DA682D6BF}" presName="hSp" presStyleCnt="0"/>
      <dgm:spPr/>
    </dgm:pt>
    <dgm:pt modelId="{730554DD-659C-064C-9629-885F226D29C6}" type="pres">
      <dgm:prSet presAssocID="{2A8CE8A5-2F49-F74D-9E57-FFAEAF0DB7A4}" presName="vertFlow" presStyleCnt="0"/>
      <dgm:spPr/>
    </dgm:pt>
    <dgm:pt modelId="{26398846-1FAE-BB4A-830B-FC60417CF29D}" type="pres">
      <dgm:prSet presAssocID="{2A8CE8A5-2F49-F74D-9E57-FFAEAF0DB7A4}" presName="header" presStyleLbl="node1" presStyleIdx="1" presStyleCnt="2"/>
      <dgm:spPr/>
    </dgm:pt>
    <dgm:pt modelId="{B8E44B3F-749F-DA49-AA35-3022E932156D}" type="pres">
      <dgm:prSet presAssocID="{C954C0D8-11ED-AE45-A628-D4255B13F79F}" presName="parTrans" presStyleLbl="sibTrans2D1" presStyleIdx="2" presStyleCnt="4"/>
      <dgm:spPr/>
    </dgm:pt>
    <dgm:pt modelId="{D43BC984-5008-E048-B160-7A71387E07DB}" type="pres">
      <dgm:prSet presAssocID="{81083325-F56C-1F4A-8ABE-72E46E4208B2}" presName="child" presStyleLbl="alignAccFollowNode1" presStyleIdx="2" presStyleCnt="4">
        <dgm:presLayoutVars>
          <dgm:chMax val="0"/>
          <dgm:bulletEnabled val="1"/>
        </dgm:presLayoutVars>
      </dgm:prSet>
      <dgm:spPr/>
    </dgm:pt>
    <dgm:pt modelId="{EBF202D1-A016-DC49-BD82-5F84F25B07AE}" type="pres">
      <dgm:prSet presAssocID="{4378C451-0E32-294D-815B-787B351E51E8}" presName="sibTrans" presStyleLbl="sibTrans2D1" presStyleIdx="3" presStyleCnt="4"/>
      <dgm:spPr/>
    </dgm:pt>
    <dgm:pt modelId="{7CBDB849-B311-B44C-86D3-64EAD02E2A76}" type="pres">
      <dgm:prSet presAssocID="{B1FE2D4F-9941-564A-87A5-8037ADA1B550}" presName="child" presStyleLbl="alignAccFollowNode1" presStyleIdx="3" presStyleCnt="4">
        <dgm:presLayoutVars>
          <dgm:chMax val="0"/>
          <dgm:bulletEnabled val="1"/>
        </dgm:presLayoutVars>
      </dgm:prSet>
      <dgm:spPr/>
    </dgm:pt>
  </dgm:ptLst>
  <dgm:cxnLst>
    <dgm:cxn modelId="{FB6F38E4-664C-A344-B9A3-58B3F2085EE5}" type="presOf" srcId="{16E8579C-CE34-0D48-8840-8C1DA682D6BF}" destId="{5BD03FA4-7293-E24B-B9FE-A0E6D4EE9200}" srcOrd="0" destOrd="0" presId="urn:microsoft.com/office/officeart/2005/8/layout/lProcess1"/>
    <dgm:cxn modelId="{6FB6CEC4-AB80-8045-8B8E-E223503B0497}" type="presOf" srcId="{B1FE2D4F-9941-564A-87A5-8037ADA1B550}" destId="{7CBDB849-B311-B44C-86D3-64EAD02E2A76}" srcOrd="0" destOrd="0" presId="urn:microsoft.com/office/officeart/2005/8/layout/lProcess1"/>
    <dgm:cxn modelId="{4D298045-B975-8A4B-A1F8-994E829F1528}" type="presOf" srcId="{34C92082-B648-F944-8FD2-6258B66ED31D}" destId="{78CD0339-F9B2-4742-91A6-EA58EAB0F4E0}" srcOrd="0" destOrd="0" presId="urn:microsoft.com/office/officeart/2005/8/layout/lProcess1"/>
    <dgm:cxn modelId="{60A0360B-6479-8C42-9A0A-3806D0A79129}" type="presOf" srcId="{C954C0D8-11ED-AE45-A628-D4255B13F79F}" destId="{B8E44B3F-749F-DA49-AA35-3022E932156D}" srcOrd="0" destOrd="0" presId="urn:microsoft.com/office/officeart/2005/8/layout/lProcess1"/>
    <dgm:cxn modelId="{C094F582-867F-F44E-A450-67F25379C1FB}" type="presOf" srcId="{AE8EDF59-B1BB-4240-822B-69298117B229}" destId="{782B0E04-1B22-6E48-AE32-B180A9EDE5D6}" srcOrd="0" destOrd="0" presId="urn:microsoft.com/office/officeart/2005/8/layout/lProcess1"/>
    <dgm:cxn modelId="{E68491C5-E83A-BB46-9773-B8C781F2D18E}" srcId="{60B7A07C-5FD1-FD44-B0E1-2EA177984D45}" destId="{2A8CE8A5-2F49-F74D-9E57-FFAEAF0DB7A4}" srcOrd="1" destOrd="0" parTransId="{F11128F4-E838-254E-AE38-F3993A9B6012}" sibTransId="{DB894AD4-839D-0C49-AF06-335D31E0196D}"/>
    <dgm:cxn modelId="{CEBE4D4C-A463-9C41-86A3-0B0BE26B9A15}" srcId="{2A8CE8A5-2F49-F74D-9E57-FFAEAF0DB7A4}" destId="{81083325-F56C-1F4A-8ABE-72E46E4208B2}" srcOrd="0" destOrd="0" parTransId="{C954C0D8-11ED-AE45-A628-D4255B13F79F}" sibTransId="{4378C451-0E32-294D-815B-787B351E51E8}"/>
    <dgm:cxn modelId="{079FCC79-10A4-D441-B9FA-B19894199570}" srcId="{60B7A07C-5FD1-FD44-B0E1-2EA177984D45}" destId="{16E8579C-CE34-0D48-8840-8C1DA682D6BF}" srcOrd="0" destOrd="0" parTransId="{98C4E007-2406-434D-AE9F-B2ACAEF5A035}" sibTransId="{84D4C7D0-A9B1-3149-BA06-0E2EC767F43F}"/>
    <dgm:cxn modelId="{C132DB2E-5199-274F-9B00-AEE4C2884925}" srcId="{16E8579C-CE34-0D48-8840-8C1DA682D6BF}" destId="{D5F24CD4-5C22-B14A-990A-98986036E644}" srcOrd="1" destOrd="0" parTransId="{9ED94A6B-B360-4244-976A-E5DE0E5CD7BC}" sibTransId="{FB58C750-E8A8-5641-9016-E21BCB425040}"/>
    <dgm:cxn modelId="{79332EC2-4AAC-804E-B911-56DD7F7A3CF0}" srcId="{2A8CE8A5-2F49-F74D-9E57-FFAEAF0DB7A4}" destId="{B1FE2D4F-9941-564A-87A5-8037ADA1B550}" srcOrd="1" destOrd="0" parTransId="{D10FAE18-C339-414C-BC38-2189B7478178}" sibTransId="{AA681915-A8D5-9E48-9857-A495EC585C33}"/>
    <dgm:cxn modelId="{C381718F-AA56-6047-8942-C43337ADF8C2}" type="presOf" srcId="{4378C451-0E32-294D-815B-787B351E51E8}" destId="{EBF202D1-A016-DC49-BD82-5F84F25B07AE}" srcOrd="0" destOrd="0" presId="urn:microsoft.com/office/officeart/2005/8/layout/lProcess1"/>
    <dgm:cxn modelId="{1D47DDB5-1E29-7A47-A333-14DF9E747678}" type="presOf" srcId="{D5F24CD4-5C22-B14A-990A-98986036E644}" destId="{7066E13E-8E62-1144-ACB4-065C7EBE3DE3}" srcOrd="0" destOrd="0" presId="urn:microsoft.com/office/officeart/2005/8/layout/lProcess1"/>
    <dgm:cxn modelId="{A46D2649-B25F-D541-A1D7-6E1A0CC214E3}" srcId="{16E8579C-CE34-0D48-8840-8C1DA682D6BF}" destId="{74908CC0-11FA-B54B-A82E-8BE404DC813C}" srcOrd="0" destOrd="0" parTransId="{AE8EDF59-B1BB-4240-822B-69298117B229}" sibTransId="{34C92082-B648-F944-8FD2-6258B66ED31D}"/>
    <dgm:cxn modelId="{4F1BCCFB-A0E7-AB41-8712-C5DE73221349}" type="presOf" srcId="{74908CC0-11FA-B54B-A82E-8BE404DC813C}" destId="{74C81993-93A5-8A4C-8EE7-38EFAF933DA8}" srcOrd="0" destOrd="0" presId="urn:microsoft.com/office/officeart/2005/8/layout/lProcess1"/>
    <dgm:cxn modelId="{FE8B3A2E-33E1-FC43-BE4B-449B4E66A5A7}" type="presOf" srcId="{81083325-F56C-1F4A-8ABE-72E46E4208B2}" destId="{D43BC984-5008-E048-B160-7A71387E07DB}" srcOrd="0" destOrd="0" presId="urn:microsoft.com/office/officeart/2005/8/layout/lProcess1"/>
    <dgm:cxn modelId="{B3936B48-DDB4-4A4F-8416-C037312B10CA}" type="presOf" srcId="{2A8CE8A5-2F49-F74D-9E57-FFAEAF0DB7A4}" destId="{26398846-1FAE-BB4A-830B-FC60417CF29D}" srcOrd="0" destOrd="0" presId="urn:microsoft.com/office/officeart/2005/8/layout/lProcess1"/>
    <dgm:cxn modelId="{15808168-5C4C-C642-8DFB-B5C2E35B7029}" type="presOf" srcId="{60B7A07C-5FD1-FD44-B0E1-2EA177984D45}" destId="{7A3429EB-2A40-7C46-9F46-4A99DF3CBB39}" srcOrd="0" destOrd="0" presId="urn:microsoft.com/office/officeart/2005/8/layout/lProcess1"/>
    <dgm:cxn modelId="{8026C6AB-72D6-244D-ABAD-FB13F668ECA3}" type="presParOf" srcId="{7A3429EB-2A40-7C46-9F46-4A99DF3CBB39}" destId="{986D250B-C815-DA42-9C85-7F2DE4BAEB77}" srcOrd="0" destOrd="0" presId="urn:microsoft.com/office/officeart/2005/8/layout/lProcess1"/>
    <dgm:cxn modelId="{AF5D31FB-2BCB-7546-8953-BECE40F5119F}" type="presParOf" srcId="{986D250B-C815-DA42-9C85-7F2DE4BAEB77}" destId="{5BD03FA4-7293-E24B-B9FE-A0E6D4EE9200}" srcOrd="0" destOrd="0" presId="urn:microsoft.com/office/officeart/2005/8/layout/lProcess1"/>
    <dgm:cxn modelId="{0678BA83-35D2-1643-9C83-314421C0F5B6}" type="presParOf" srcId="{986D250B-C815-DA42-9C85-7F2DE4BAEB77}" destId="{782B0E04-1B22-6E48-AE32-B180A9EDE5D6}" srcOrd="1" destOrd="0" presId="urn:microsoft.com/office/officeart/2005/8/layout/lProcess1"/>
    <dgm:cxn modelId="{70A05E2D-3A52-6C49-9010-28C24EB66AB5}" type="presParOf" srcId="{986D250B-C815-DA42-9C85-7F2DE4BAEB77}" destId="{74C81993-93A5-8A4C-8EE7-38EFAF933DA8}" srcOrd="2" destOrd="0" presId="urn:microsoft.com/office/officeart/2005/8/layout/lProcess1"/>
    <dgm:cxn modelId="{0C29CBD8-A00E-694C-9FE3-DDDB1E57D9B9}" type="presParOf" srcId="{986D250B-C815-DA42-9C85-7F2DE4BAEB77}" destId="{78CD0339-F9B2-4742-91A6-EA58EAB0F4E0}" srcOrd="3" destOrd="0" presId="urn:microsoft.com/office/officeart/2005/8/layout/lProcess1"/>
    <dgm:cxn modelId="{206A9B5D-9223-394A-9428-1BF8071342B9}" type="presParOf" srcId="{986D250B-C815-DA42-9C85-7F2DE4BAEB77}" destId="{7066E13E-8E62-1144-ACB4-065C7EBE3DE3}" srcOrd="4" destOrd="0" presId="urn:microsoft.com/office/officeart/2005/8/layout/lProcess1"/>
    <dgm:cxn modelId="{AB3B0A40-5102-3F4E-A3DA-13D397FD7F04}" type="presParOf" srcId="{7A3429EB-2A40-7C46-9F46-4A99DF3CBB39}" destId="{2DB10BBE-E7CE-BB40-B29D-3CA64F3205C6}" srcOrd="1" destOrd="0" presId="urn:microsoft.com/office/officeart/2005/8/layout/lProcess1"/>
    <dgm:cxn modelId="{7746A4B8-101B-1947-A7C4-CB74BE9A7495}" type="presParOf" srcId="{7A3429EB-2A40-7C46-9F46-4A99DF3CBB39}" destId="{730554DD-659C-064C-9629-885F226D29C6}" srcOrd="2" destOrd="0" presId="urn:microsoft.com/office/officeart/2005/8/layout/lProcess1"/>
    <dgm:cxn modelId="{7E427C44-46DD-9740-9DDE-D0DA3AE1DD96}" type="presParOf" srcId="{730554DD-659C-064C-9629-885F226D29C6}" destId="{26398846-1FAE-BB4A-830B-FC60417CF29D}" srcOrd="0" destOrd="0" presId="urn:microsoft.com/office/officeart/2005/8/layout/lProcess1"/>
    <dgm:cxn modelId="{EE193A65-1B44-5B45-B1EA-D275D9E9F84B}" type="presParOf" srcId="{730554DD-659C-064C-9629-885F226D29C6}" destId="{B8E44B3F-749F-DA49-AA35-3022E932156D}" srcOrd="1" destOrd="0" presId="urn:microsoft.com/office/officeart/2005/8/layout/lProcess1"/>
    <dgm:cxn modelId="{BB2DFBB3-E8E5-2840-8921-057282F04992}" type="presParOf" srcId="{730554DD-659C-064C-9629-885F226D29C6}" destId="{D43BC984-5008-E048-B160-7A71387E07DB}" srcOrd="2" destOrd="0" presId="urn:microsoft.com/office/officeart/2005/8/layout/lProcess1"/>
    <dgm:cxn modelId="{6D0CCF4E-C5AC-F74C-A0E8-373DC09C1E96}" type="presParOf" srcId="{730554DD-659C-064C-9629-885F226D29C6}" destId="{EBF202D1-A016-DC49-BD82-5F84F25B07AE}" srcOrd="3" destOrd="0" presId="urn:microsoft.com/office/officeart/2005/8/layout/lProcess1"/>
    <dgm:cxn modelId="{76AE8A0F-9D65-714C-8DCF-D494335C07A6}" type="presParOf" srcId="{730554DD-659C-064C-9629-885F226D29C6}" destId="{7CBDB849-B311-B44C-86D3-64EAD02E2A76}" srcOrd="4" destOrd="0" presId="urn:microsoft.com/office/officeart/2005/8/layout/lProcess1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951C968-C41B-2446-B731-7522BFB9DA2C}">
      <dsp:nvSpPr>
        <dsp:cNvPr id="0" name=""/>
        <dsp:cNvSpPr/>
      </dsp:nvSpPr>
      <dsp:spPr>
        <a:xfrm>
          <a:off x="816" y="487566"/>
          <a:ext cx="1740278" cy="104416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leadership traits/ behaviours</a:t>
          </a:r>
        </a:p>
      </dsp:txBody>
      <dsp:txXfrm>
        <a:off x="31399" y="518149"/>
        <a:ext cx="1679112" cy="983000"/>
      </dsp:txXfrm>
    </dsp:sp>
    <dsp:sp modelId="{2A208DFD-7D84-F849-A247-359F7187431A}">
      <dsp:nvSpPr>
        <dsp:cNvPr id="0" name=""/>
        <dsp:cNvSpPr/>
      </dsp:nvSpPr>
      <dsp:spPr>
        <a:xfrm>
          <a:off x="1915122" y="793855"/>
          <a:ext cx="368938" cy="43158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400" kern="1200"/>
        </a:p>
      </dsp:txBody>
      <dsp:txXfrm>
        <a:off x="1915122" y="880173"/>
        <a:ext cx="258257" cy="258953"/>
      </dsp:txXfrm>
    </dsp:sp>
    <dsp:sp modelId="{35084EEA-C73C-4A4B-B412-AE5B080A685C}">
      <dsp:nvSpPr>
        <dsp:cNvPr id="0" name=""/>
        <dsp:cNvSpPr/>
      </dsp:nvSpPr>
      <dsp:spPr>
        <a:xfrm>
          <a:off x="2437205" y="487566"/>
          <a:ext cx="1740278" cy="104416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outcomes (performance, satisfaction,etc.)</a:t>
          </a:r>
        </a:p>
      </dsp:txBody>
      <dsp:txXfrm>
        <a:off x="2467788" y="518149"/>
        <a:ext cx="1679112" cy="98300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B664305-3E5F-0C42-8CC3-A71BEEAB1716}">
      <dsp:nvSpPr>
        <dsp:cNvPr id="0" name=""/>
        <dsp:cNvSpPr/>
      </dsp:nvSpPr>
      <dsp:spPr>
        <a:xfrm>
          <a:off x="2013385" y="1739549"/>
          <a:ext cx="1459628" cy="145962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200" kern="1200"/>
            <a:t>LEADER</a:t>
          </a:r>
        </a:p>
      </dsp:txBody>
      <dsp:txXfrm>
        <a:off x="2227143" y="1953307"/>
        <a:ext cx="1032112" cy="1032112"/>
      </dsp:txXfrm>
    </dsp:sp>
    <dsp:sp modelId="{4AAA05F8-94C1-794F-9B2C-401F3A757D11}">
      <dsp:nvSpPr>
        <dsp:cNvPr id="0" name=""/>
        <dsp:cNvSpPr/>
      </dsp:nvSpPr>
      <dsp:spPr>
        <a:xfrm rot="12900000">
          <a:off x="1074621" y="1484629"/>
          <a:ext cx="1118566" cy="415994"/>
        </a:xfrm>
        <a:prstGeom prst="lef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077E298-6C80-4542-91AD-B43037298F04}">
      <dsp:nvSpPr>
        <dsp:cNvPr id="0" name=""/>
        <dsp:cNvSpPr/>
      </dsp:nvSpPr>
      <dsp:spPr>
        <a:xfrm>
          <a:off x="482442" y="817176"/>
          <a:ext cx="1386647" cy="1109317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385" tIns="32385" rIns="32385" bIns="3238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CA" sz="1700" kern="1200"/>
            <a:t>style; traits; behaviour; position</a:t>
          </a:r>
          <a:endParaRPr lang="en-US" sz="1700" kern="1200"/>
        </a:p>
      </dsp:txBody>
      <dsp:txXfrm>
        <a:off x="514933" y="849667"/>
        <a:ext cx="1321665" cy="1044335"/>
      </dsp:txXfrm>
    </dsp:sp>
    <dsp:sp modelId="{91B89497-B578-6944-B355-090C18D2DC04}">
      <dsp:nvSpPr>
        <dsp:cNvPr id="0" name=""/>
        <dsp:cNvSpPr/>
      </dsp:nvSpPr>
      <dsp:spPr>
        <a:xfrm rot="16200000">
          <a:off x="2183916" y="907167"/>
          <a:ext cx="1118566" cy="415994"/>
        </a:xfrm>
        <a:prstGeom prst="lef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4696740-6658-2542-8E92-D47A1095FCDC}">
      <dsp:nvSpPr>
        <dsp:cNvPr id="0" name=""/>
        <dsp:cNvSpPr/>
      </dsp:nvSpPr>
      <dsp:spPr>
        <a:xfrm>
          <a:off x="2049876" y="1221"/>
          <a:ext cx="1386647" cy="1109317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385" tIns="32385" rIns="32385" bIns="3238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CA" sz="1700" kern="1200"/>
            <a:t>needs; maturity; training; cohesion</a:t>
          </a:r>
          <a:endParaRPr lang="en-US" sz="1700" kern="1200"/>
        </a:p>
      </dsp:txBody>
      <dsp:txXfrm>
        <a:off x="2082367" y="33712"/>
        <a:ext cx="1321665" cy="1044335"/>
      </dsp:txXfrm>
    </dsp:sp>
    <dsp:sp modelId="{6FC03914-267F-0D4A-9DCE-F732E87CDBB1}">
      <dsp:nvSpPr>
        <dsp:cNvPr id="0" name=""/>
        <dsp:cNvSpPr/>
      </dsp:nvSpPr>
      <dsp:spPr>
        <a:xfrm rot="19500000">
          <a:off x="3293211" y="1484629"/>
          <a:ext cx="1118566" cy="415994"/>
        </a:xfrm>
        <a:prstGeom prst="lef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77D6949-1C1A-7847-A979-AC5532A9C197}">
      <dsp:nvSpPr>
        <dsp:cNvPr id="0" name=""/>
        <dsp:cNvSpPr/>
      </dsp:nvSpPr>
      <dsp:spPr>
        <a:xfrm>
          <a:off x="3617309" y="817176"/>
          <a:ext cx="1386647" cy="1109317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385" tIns="32385" rIns="32385" bIns="3238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CA" sz="1700" kern="1200"/>
            <a:t>task; structure; systems; env.</a:t>
          </a:r>
          <a:endParaRPr lang="en-US" sz="1700" kern="1200"/>
        </a:p>
      </dsp:txBody>
      <dsp:txXfrm>
        <a:off x="3649800" y="849667"/>
        <a:ext cx="1321665" cy="1044335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6AC254D-1DBC-A84D-B0D6-1B0C3CD2ED68}">
      <dsp:nvSpPr>
        <dsp:cNvPr id="0" name=""/>
        <dsp:cNvSpPr/>
      </dsp:nvSpPr>
      <dsp:spPr>
        <a:xfrm rot="5400000">
          <a:off x="2320442" y="290474"/>
          <a:ext cx="1524000" cy="1325880"/>
        </a:xfrm>
        <a:prstGeom prst="hexagon">
          <a:avLst>
            <a:gd name="adj" fmla="val 25000"/>
            <a:gd name="vf" fmla="val 11547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SITUATION</a:t>
          </a:r>
        </a:p>
      </dsp:txBody>
      <dsp:txXfrm rot="-5400000">
        <a:off x="2626118" y="428904"/>
        <a:ext cx="912648" cy="1049020"/>
      </dsp:txXfrm>
    </dsp:sp>
    <dsp:sp modelId="{2502DC74-8400-5345-A4C7-EA2E31DD899A}">
      <dsp:nvSpPr>
        <dsp:cNvPr id="0" name=""/>
        <dsp:cNvSpPr/>
      </dsp:nvSpPr>
      <dsp:spPr>
        <a:xfrm>
          <a:off x="3785616" y="496214"/>
          <a:ext cx="1700784" cy="9144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510EEC2-CECB-0B4B-A633-945FE96E7F37}">
      <dsp:nvSpPr>
        <dsp:cNvPr id="0" name=""/>
        <dsp:cNvSpPr/>
      </dsp:nvSpPr>
      <dsp:spPr>
        <a:xfrm rot="5400000">
          <a:off x="888491" y="290474"/>
          <a:ext cx="1524000" cy="1325880"/>
        </a:xfrm>
        <a:prstGeom prst="hexagon">
          <a:avLst>
            <a:gd name="adj" fmla="val 25000"/>
            <a:gd name="vf" fmla="val 115470"/>
          </a:avLst>
        </a:prstGeom>
        <a:solidFill>
          <a:schemeClr val="accent3">
            <a:hueOff val="3750089"/>
            <a:satOff val="-5627"/>
            <a:lumOff val="-9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3600" kern="1200"/>
        </a:p>
      </dsp:txBody>
      <dsp:txXfrm rot="-5400000">
        <a:off x="1194167" y="428904"/>
        <a:ext cx="912648" cy="1049020"/>
      </dsp:txXfrm>
    </dsp:sp>
    <dsp:sp modelId="{D1F3ABDC-8276-AF41-80C9-A785DD133950}">
      <dsp:nvSpPr>
        <dsp:cNvPr id="0" name=""/>
        <dsp:cNvSpPr/>
      </dsp:nvSpPr>
      <dsp:spPr>
        <a:xfrm rot="5400000">
          <a:off x="1601723" y="1584045"/>
          <a:ext cx="1524000" cy="1325880"/>
        </a:xfrm>
        <a:prstGeom prst="hexagon">
          <a:avLst>
            <a:gd name="adj" fmla="val 25000"/>
            <a:gd name="vf" fmla="val 115470"/>
          </a:avLst>
        </a:prstGeom>
        <a:solidFill>
          <a:schemeClr val="accent3">
            <a:hueOff val="7500177"/>
            <a:satOff val="-11253"/>
            <a:lumOff val="-183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CA" sz="1000" kern="1200"/>
            <a:t>outcomes (performance, satisfaction, etc.)</a:t>
          </a:r>
          <a:endParaRPr lang="en-US" sz="1000" kern="1200"/>
        </a:p>
      </dsp:txBody>
      <dsp:txXfrm rot="-5400000">
        <a:off x="1907399" y="1722475"/>
        <a:ext cx="912648" cy="1049020"/>
      </dsp:txXfrm>
    </dsp:sp>
    <dsp:sp modelId="{7EC122E5-53A7-9549-A430-E951420390E3}">
      <dsp:nvSpPr>
        <dsp:cNvPr id="0" name=""/>
        <dsp:cNvSpPr/>
      </dsp:nvSpPr>
      <dsp:spPr>
        <a:xfrm>
          <a:off x="0" y="1789785"/>
          <a:ext cx="1645920" cy="9144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0856C9-1D1D-DC42-9895-DBB55FEEE525}">
      <dsp:nvSpPr>
        <dsp:cNvPr id="0" name=""/>
        <dsp:cNvSpPr/>
      </dsp:nvSpPr>
      <dsp:spPr>
        <a:xfrm rot="5400000">
          <a:off x="3033674" y="1584045"/>
          <a:ext cx="1524000" cy="1325880"/>
        </a:xfrm>
        <a:prstGeom prst="hexagon">
          <a:avLst>
            <a:gd name="adj" fmla="val 25000"/>
            <a:gd name="vf" fmla="val 115470"/>
          </a:avLst>
        </a:prstGeom>
        <a:solidFill>
          <a:schemeClr val="accent3">
            <a:hueOff val="11250266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3600" kern="1200"/>
        </a:p>
      </dsp:txBody>
      <dsp:txXfrm rot="-5400000">
        <a:off x="3339350" y="1722475"/>
        <a:ext cx="912648" cy="104902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BD03FA4-7293-E24B-B9FE-A0E6D4EE9200}">
      <dsp:nvSpPr>
        <dsp:cNvPr id="0" name=""/>
        <dsp:cNvSpPr/>
      </dsp:nvSpPr>
      <dsp:spPr>
        <a:xfrm>
          <a:off x="982" y="414895"/>
          <a:ext cx="2562820" cy="64070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leader defines what follower must do to attain work outcomes</a:t>
          </a:r>
        </a:p>
      </dsp:txBody>
      <dsp:txXfrm>
        <a:off x="19748" y="433661"/>
        <a:ext cx="2525288" cy="603173"/>
      </dsp:txXfrm>
    </dsp:sp>
    <dsp:sp modelId="{782B0E04-1B22-6E48-AE32-B180A9EDE5D6}">
      <dsp:nvSpPr>
        <dsp:cNvPr id="0" name=""/>
        <dsp:cNvSpPr/>
      </dsp:nvSpPr>
      <dsp:spPr>
        <a:xfrm rot="5400000">
          <a:off x="1226330" y="1111662"/>
          <a:ext cx="112123" cy="112123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4C81993-93A5-8A4C-8EE7-38EFAF933DA8}">
      <dsp:nvSpPr>
        <dsp:cNvPr id="0" name=""/>
        <dsp:cNvSpPr/>
      </dsp:nvSpPr>
      <dsp:spPr>
        <a:xfrm>
          <a:off x="982" y="1279847"/>
          <a:ext cx="2562820" cy="640705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leader clarifies follower's work role</a:t>
          </a:r>
        </a:p>
      </dsp:txBody>
      <dsp:txXfrm>
        <a:off x="19748" y="1298613"/>
        <a:ext cx="2525288" cy="603173"/>
      </dsp:txXfrm>
    </dsp:sp>
    <dsp:sp modelId="{78CD0339-F9B2-4742-91A6-EA58EAB0F4E0}">
      <dsp:nvSpPr>
        <dsp:cNvPr id="0" name=""/>
        <dsp:cNvSpPr/>
      </dsp:nvSpPr>
      <dsp:spPr>
        <a:xfrm rot="5400000">
          <a:off x="1226330" y="1976614"/>
          <a:ext cx="112123" cy="112123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066E13E-8E62-1144-ACB4-065C7EBE3DE3}">
      <dsp:nvSpPr>
        <dsp:cNvPr id="0" name=""/>
        <dsp:cNvSpPr/>
      </dsp:nvSpPr>
      <dsp:spPr>
        <a:xfrm>
          <a:off x="982" y="2144799"/>
          <a:ext cx="2562820" cy="640705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follower has increased knowledge &amp; confidence to accomplish outcomes</a:t>
          </a:r>
        </a:p>
      </dsp:txBody>
      <dsp:txXfrm>
        <a:off x="19748" y="2163565"/>
        <a:ext cx="2525288" cy="603173"/>
      </dsp:txXfrm>
    </dsp:sp>
    <dsp:sp modelId="{26398846-1FAE-BB4A-830B-FC60417CF29D}">
      <dsp:nvSpPr>
        <dsp:cNvPr id="0" name=""/>
        <dsp:cNvSpPr/>
      </dsp:nvSpPr>
      <dsp:spPr>
        <a:xfrm>
          <a:off x="2922597" y="414895"/>
          <a:ext cx="2562820" cy="64070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/>
        </a:p>
      </dsp:txBody>
      <dsp:txXfrm>
        <a:off x="2941363" y="433661"/>
        <a:ext cx="2525288" cy="603173"/>
      </dsp:txXfrm>
    </dsp:sp>
    <dsp:sp modelId="{B8E44B3F-749F-DA49-AA35-3022E932156D}">
      <dsp:nvSpPr>
        <dsp:cNvPr id="0" name=""/>
        <dsp:cNvSpPr/>
      </dsp:nvSpPr>
      <dsp:spPr>
        <a:xfrm rot="5400000">
          <a:off x="4147945" y="1111662"/>
          <a:ext cx="112123" cy="112123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43BC984-5008-E048-B160-7A71387E07DB}">
      <dsp:nvSpPr>
        <dsp:cNvPr id="0" name=""/>
        <dsp:cNvSpPr/>
      </dsp:nvSpPr>
      <dsp:spPr>
        <a:xfrm>
          <a:off x="2922597" y="1279847"/>
          <a:ext cx="2562820" cy="640705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/>
        </a:p>
      </dsp:txBody>
      <dsp:txXfrm>
        <a:off x="2941363" y="1298613"/>
        <a:ext cx="2525288" cy="603173"/>
      </dsp:txXfrm>
    </dsp:sp>
    <dsp:sp modelId="{EBF202D1-A016-DC49-BD82-5F84F25B07AE}">
      <dsp:nvSpPr>
        <dsp:cNvPr id="0" name=""/>
        <dsp:cNvSpPr/>
      </dsp:nvSpPr>
      <dsp:spPr>
        <a:xfrm rot="5400000">
          <a:off x="4147945" y="1976614"/>
          <a:ext cx="112123" cy="112123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CBDB849-B311-B44C-86D3-64EAD02E2A76}">
      <dsp:nvSpPr>
        <dsp:cNvPr id="0" name=""/>
        <dsp:cNvSpPr/>
      </dsp:nvSpPr>
      <dsp:spPr>
        <a:xfrm>
          <a:off x="2922597" y="2144799"/>
          <a:ext cx="2562820" cy="640705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/>
        </a:p>
      </dsp:txBody>
      <dsp:txXfrm>
        <a:off x="2941363" y="2163565"/>
        <a:ext cx="2525288" cy="6031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Process1">
  <dgm:title val=""/>
  <dgm:desc val=""/>
  <dgm:catLst>
    <dgm:cat type="process" pri="1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1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2"/>
      </dgm:ptLst>
      <dgm:cxnLst>
        <dgm:cxn modelId="3" srcId="0" destId="1" srcOrd="0" destOrd="0"/>
        <dgm:cxn modelId="4" srcId="0" destId="2" srcOrd="0" destOrd="0"/>
        <dgm:cxn modelId="5" srcId="1" destId="11" srcOrd="0" destOrd="0"/>
        <dgm:cxn modelId="6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R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header" refType="h"/>
      <dgm:constr type="w" for="des" forName="header" refType="h" refFor="des" refForName="header" op="equ" fact="4"/>
      <dgm:constr type="h" for="des" forName="child" refType="h" refFor="des" refForName="header" op="equ"/>
      <dgm:constr type="w" for="des" forName="child" refType="w" refFor="des" refForName="header" op="equ"/>
      <dgm:constr type="w" for="ch" forName="hSp" refType="w" refFor="des" refForName="header" op="equ" fact="0.14"/>
      <dgm:constr type="h" for="des" forName="parTrans" refType="h" refFor="des" refForName="header" op="equ" fact="0.35"/>
      <dgm:constr type="h" for="des" forName="sibTrans" refType="h" refFor="des" refForName="parTrans" op="equ"/>
      <dgm:constr type="primFontSz" for="des" forName="child" op="equ" val="65"/>
      <dgm:constr type="primFontSz" for="des" forName="header" op="equ" val="65"/>
    </dgm:constrLst>
    <dgm:ruleLst/>
    <dgm:forEach name="Name4" axis="ch" ptType="node">
      <dgm:layoutNode name="vertFlow">
        <dgm:choose name="Name5">
          <dgm:if name="Name6" func="var" arg="dir" op="equ" val="norm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if>
          <dgm:else name="Name7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header" styleLbl="node1"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8" axis="ch" ptType="parTrans" cnt="1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w" refType="h"/>
              <dgm:constr type="connDist"/>
              <dgm:constr type="wArH" refType="h" fact="0.25"/>
              <dgm:constr type="hArH" refType="wArH" fact="2"/>
              <dgm:constr type="stemThick" refType="hArH" fact="0.667"/>
              <dgm:constr type="begPad" refType="connDist" fact="0.25"/>
              <dgm:constr type="endPad" refType="connDist" fact="0.25"/>
            </dgm:constrLst>
            <dgm:ruleLst/>
          </dgm:layoutNode>
        </dgm:forEach>
        <dgm:forEach name="Name9" axis="ch" ptType="node">
          <dgm:layoutNode name="child" styleLbl="alignAccFollowNode1">
            <dgm:varLst>
              <dgm:chMax val="0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  <dgm:forEach name="Name10" axis="followSib" ptType="sibTrans" cnt="1">
            <dgm:layoutNode name="sibTrans" styleLbl="sibTrans2D1">
              <dgm:alg type="conn">
                <dgm:param type="begPts" val="auto"/>
                <dgm:param type="endPts" val="auto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w" refType="h"/>
                <dgm:constr type="connDist"/>
                <dgm:constr type="wArH" refType="h" fact="0.25"/>
                <dgm:constr type="hArH" refType="wArH" fact="2"/>
                <dgm:constr type="stemThick" refType="hArH" fact="0.667"/>
                <dgm:constr type="begPad" refType="w" fact="0.25"/>
                <dgm:constr type="endPad" refType="w" fact="0.25"/>
              </dgm:constrLst>
              <dgm:ruleLst/>
            </dgm:layoutNode>
          </dgm:forEach>
        </dgm:forEach>
      </dgm:layoutNode>
      <dgm:choose name="Name11">
        <dgm:if name="Name12" axis="self" ptType="node" func="revPos" op="gte" val="2">
          <dgm:layoutNode name="h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3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207</Words>
  <Characters>1183</Characters>
  <Application>Microsoft Macintosh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Rhianna Hardy</dc:creator>
  <cp:keywords/>
  <dc:description/>
  <cp:lastModifiedBy>Rhianna Hardy</cp:lastModifiedBy>
  <cp:revision>6</cp:revision>
  <dcterms:created xsi:type="dcterms:W3CDTF">2012-10-31T14:11:00Z</dcterms:created>
  <dcterms:modified xsi:type="dcterms:W3CDTF">2012-10-31T15:01:00Z</dcterms:modified>
</cp:coreProperties>
</file>